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1C799F" w14:paraId="787FADF1" w14:textId="77777777">
        <w:tc>
          <w:tcPr>
            <w:tcW w:w="4928" w:type="dxa"/>
            <w:shd w:val="clear" w:color="auto" w:fill="auto"/>
            <w:vAlign w:val="center"/>
          </w:tcPr>
          <w:p w14:paraId="6C8D0181" w14:textId="77777777" w:rsidR="001C799F" w:rsidRDefault="00F7641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11135D" wp14:editId="62209679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99F" w14:paraId="371C2950" w14:textId="77777777">
        <w:tc>
          <w:tcPr>
            <w:tcW w:w="4928" w:type="dxa"/>
            <w:shd w:val="clear" w:color="auto" w:fill="auto"/>
            <w:vAlign w:val="center"/>
          </w:tcPr>
          <w:p w14:paraId="5540EEF6" w14:textId="77777777" w:rsidR="001C799F" w:rsidRDefault="00F76419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1C799F" w14:paraId="4591AA2C" w14:textId="77777777">
        <w:tc>
          <w:tcPr>
            <w:tcW w:w="4928" w:type="dxa"/>
            <w:shd w:val="clear" w:color="auto" w:fill="auto"/>
            <w:vAlign w:val="center"/>
          </w:tcPr>
          <w:p w14:paraId="4E69A2A6" w14:textId="77777777" w:rsidR="001C799F" w:rsidRDefault="00F76419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</w:tbl>
    <w:p w14:paraId="003A3B18" w14:textId="77777777" w:rsidR="001C799F" w:rsidRDefault="001C799F"/>
    <w:p w14:paraId="54F9CAC7" w14:textId="77777777" w:rsidR="001C799F" w:rsidRDefault="00F76419">
      <w:pPr>
        <w:tabs>
          <w:tab w:val="left" w:pos="1134"/>
        </w:tabs>
      </w:pPr>
      <w:r>
        <w:t>KLASA:</w:t>
      </w:r>
      <w:r>
        <w:tab/>
        <w:t>112-03/23-01/44</w:t>
      </w:r>
    </w:p>
    <w:p w14:paraId="0DE523F1" w14:textId="77777777" w:rsidR="001C799F" w:rsidRDefault="00F76419">
      <w:pPr>
        <w:tabs>
          <w:tab w:val="left" w:pos="1134"/>
        </w:tabs>
      </w:pPr>
      <w:r>
        <w:t>URBROJ:</w:t>
      </w:r>
      <w:r>
        <w:tab/>
        <w:t>514-08-03-01-02/01-23-03</w:t>
      </w:r>
    </w:p>
    <w:p w14:paraId="2AA088C7" w14:textId="77777777" w:rsidR="001C799F" w:rsidRDefault="001C799F">
      <w:pPr>
        <w:tabs>
          <w:tab w:val="left" w:pos="1134"/>
        </w:tabs>
      </w:pPr>
    </w:p>
    <w:p w14:paraId="6BAC04EB" w14:textId="77777777" w:rsidR="001C799F" w:rsidRDefault="00F76419">
      <w:pPr>
        <w:tabs>
          <w:tab w:val="left" w:pos="1134"/>
        </w:tabs>
      </w:pPr>
      <w:r>
        <w:t xml:space="preserve">Zagreb, </w:t>
      </w:r>
      <w:r>
        <w:rPr>
          <w:spacing w:val="-3"/>
        </w:rPr>
        <w:t>29. svibnja 2023.</w:t>
      </w:r>
    </w:p>
    <w:p w14:paraId="4145A847" w14:textId="77777777" w:rsidR="001C799F" w:rsidRDefault="001C799F">
      <w:pPr>
        <w:tabs>
          <w:tab w:val="left" w:pos="1134"/>
        </w:tabs>
      </w:pPr>
    </w:p>
    <w:p w14:paraId="28557DD7" w14:textId="77777777" w:rsidR="001C799F" w:rsidRDefault="001C799F"/>
    <w:p w14:paraId="72C976F8" w14:textId="77777777" w:rsidR="00F76419" w:rsidRPr="005566DA" w:rsidRDefault="00F76419" w:rsidP="00F76419">
      <w:pPr>
        <w:spacing w:after="200"/>
        <w:jc w:val="both"/>
        <w:rPr>
          <w:sz w:val="23"/>
          <w:szCs w:val="23"/>
        </w:rPr>
      </w:pPr>
      <w:r w:rsidRPr="005566DA">
        <w:rPr>
          <w:color w:val="000000"/>
          <w:sz w:val="23"/>
          <w:szCs w:val="23"/>
        </w:rPr>
        <w:t>Sukladno raspisanom Oglasu za prijam u državnu službu na određeno vrijeme u Ministarstvo pravosuđa i uprave, objavljenog na službenoj web stranici Ministarstva pravosuđa i uprave (</w:t>
      </w:r>
      <w:hyperlink r:id="rId9" w:history="1">
        <w:r w:rsidRPr="005566DA">
          <w:rPr>
            <w:rStyle w:val="Hiperveza"/>
            <w:rFonts w:eastAsia="Calibri"/>
            <w:sz w:val="23"/>
            <w:szCs w:val="23"/>
            <w:lang w:eastAsia="en-US"/>
          </w:rPr>
          <w:t>https://mpu.gov.hr/</w:t>
        </w:r>
      </w:hyperlink>
      <w:r w:rsidRPr="005566DA">
        <w:rPr>
          <w:rStyle w:val="Hiperveza"/>
          <w:rFonts w:eastAsia="Calibri"/>
          <w:sz w:val="23"/>
          <w:szCs w:val="23"/>
          <w:lang w:eastAsia="en-US"/>
        </w:rPr>
        <w:t xml:space="preserve">) </w:t>
      </w:r>
      <w:r w:rsidRPr="005566DA">
        <w:rPr>
          <w:rStyle w:val="Hiperveza"/>
          <w:rFonts w:eastAsia="Calibri"/>
          <w:color w:val="auto"/>
          <w:sz w:val="23"/>
          <w:szCs w:val="23"/>
          <w:u w:val="none"/>
          <w:lang w:eastAsia="en-US"/>
        </w:rPr>
        <w:t xml:space="preserve">dana </w:t>
      </w:r>
      <w:r>
        <w:rPr>
          <w:rStyle w:val="Hiperveza"/>
          <w:rFonts w:eastAsia="Calibri"/>
          <w:color w:val="auto"/>
          <w:sz w:val="23"/>
          <w:szCs w:val="23"/>
          <w:u w:val="none"/>
          <w:lang w:eastAsia="en-US"/>
        </w:rPr>
        <w:t>29</w:t>
      </w:r>
      <w:r w:rsidRPr="005566DA">
        <w:rPr>
          <w:rStyle w:val="Hiperveza"/>
          <w:rFonts w:eastAsia="Calibri"/>
          <w:color w:val="auto"/>
          <w:sz w:val="23"/>
          <w:szCs w:val="23"/>
          <w:u w:val="none"/>
          <w:lang w:eastAsia="en-US"/>
        </w:rPr>
        <w:t xml:space="preserve">. </w:t>
      </w:r>
      <w:r>
        <w:rPr>
          <w:rStyle w:val="Hiperveza"/>
          <w:rFonts w:eastAsia="Calibri"/>
          <w:color w:val="auto"/>
          <w:sz w:val="23"/>
          <w:szCs w:val="23"/>
          <w:u w:val="none"/>
          <w:lang w:eastAsia="en-US"/>
        </w:rPr>
        <w:t>svibnja 2023</w:t>
      </w:r>
      <w:r w:rsidRPr="005566DA">
        <w:rPr>
          <w:rStyle w:val="Hiperveza"/>
          <w:rFonts w:eastAsia="Calibri"/>
          <w:color w:val="auto"/>
          <w:sz w:val="23"/>
          <w:szCs w:val="23"/>
          <w:u w:val="none"/>
          <w:lang w:eastAsia="en-US"/>
        </w:rPr>
        <w:t xml:space="preserve">. </w:t>
      </w:r>
      <w:r w:rsidRPr="005566DA">
        <w:rPr>
          <w:color w:val="000000"/>
          <w:sz w:val="23"/>
          <w:szCs w:val="23"/>
        </w:rPr>
        <w:t>objavljuje se</w:t>
      </w:r>
    </w:p>
    <w:p w14:paraId="35E60E71" w14:textId="77777777" w:rsidR="00F76419" w:rsidRPr="005566DA" w:rsidRDefault="00F76419" w:rsidP="00F76419">
      <w:pPr>
        <w:spacing w:line="276" w:lineRule="auto"/>
        <w:jc w:val="center"/>
        <w:rPr>
          <w:b/>
          <w:i/>
          <w:color w:val="000000"/>
          <w:sz w:val="23"/>
          <w:szCs w:val="23"/>
          <w:u w:val="single"/>
        </w:rPr>
      </w:pPr>
      <w:r w:rsidRPr="005566DA">
        <w:rPr>
          <w:b/>
          <w:i/>
          <w:color w:val="000000"/>
          <w:sz w:val="23"/>
          <w:szCs w:val="23"/>
          <w:u w:val="single"/>
        </w:rPr>
        <w:t>OPIS POSLOVA RADNIH MJESTA I PODACI O PLAĆI</w:t>
      </w:r>
    </w:p>
    <w:p w14:paraId="55C4D2C0" w14:textId="77777777" w:rsidR="00F76419" w:rsidRPr="005566DA" w:rsidRDefault="00F76419" w:rsidP="00F76419">
      <w:pPr>
        <w:spacing w:line="276" w:lineRule="auto"/>
        <w:jc w:val="both"/>
        <w:rPr>
          <w:b/>
          <w:color w:val="000000"/>
          <w:sz w:val="23"/>
          <w:szCs w:val="23"/>
        </w:rPr>
      </w:pPr>
    </w:p>
    <w:p w14:paraId="7AD5F773" w14:textId="77777777" w:rsidR="00F76419" w:rsidRPr="005566DA" w:rsidRDefault="00F76419" w:rsidP="00F76419">
      <w:pPr>
        <w:jc w:val="both"/>
        <w:rPr>
          <w:color w:val="000000"/>
          <w:sz w:val="23"/>
          <w:szCs w:val="23"/>
        </w:rPr>
      </w:pPr>
      <w:r w:rsidRPr="005566DA">
        <w:rPr>
          <w:b/>
          <w:color w:val="000000"/>
          <w:sz w:val="23"/>
          <w:szCs w:val="23"/>
          <w:u w:val="single"/>
        </w:rPr>
        <w:t>NAPOMENA</w:t>
      </w:r>
      <w:r w:rsidRPr="005566DA">
        <w:rPr>
          <w:b/>
          <w:color w:val="000000"/>
          <w:sz w:val="23"/>
          <w:szCs w:val="23"/>
        </w:rPr>
        <w:t xml:space="preserve">: </w:t>
      </w:r>
      <w:r w:rsidRPr="005566DA">
        <w:rPr>
          <w:color w:val="000000"/>
          <w:sz w:val="23"/>
          <w:szCs w:val="23"/>
        </w:rPr>
        <w:t>O</w:t>
      </w:r>
      <w:r w:rsidRPr="005566DA">
        <w:rPr>
          <w:sz w:val="23"/>
          <w:szCs w:val="23"/>
        </w:rPr>
        <w:t xml:space="preserve">bavijest o mjestu i vremenu održavanja razgovora (intervjua) objavit će se na službenoj web stranici Ministarstva pravosuđa i uprave </w:t>
      </w:r>
      <w:hyperlink r:id="rId10" w:history="1">
        <w:r w:rsidRPr="005566DA">
          <w:rPr>
            <w:rStyle w:val="Hiperveza"/>
            <w:rFonts w:eastAsia="Calibri"/>
            <w:sz w:val="23"/>
            <w:szCs w:val="23"/>
            <w:lang w:eastAsia="en-US"/>
          </w:rPr>
          <w:t>https://mpu.gov.hr/</w:t>
        </w:r>
      </w:hyperlink>
      <w:r w:rsidRPr="005566DA">
        <w:rPr>
          <w:rFonts w:eastAsia="Calibri"/>
          <w:sz w:val="23"/>
          <w:szCs w:val="23"/>
          <w:lang w:eastAsia="en-US"/>
        </w:rPr>
        <w:t xml:space="preserve"> </w:t>
      </w:r>
      <w:r w:rsidRPr="005566DA">
        <w:rPr>
          <w:sz w:val="23"/>
          <w:szCs w:val="23"/>
        </w:rPr>
        <w:t>najmanje pet dana prije dana određenog za razgovor (intervju).</w:t>
      </w:r>
    </w:p>
    <w:p w14:paraId="7D82DF99" w14:textId="77777777" w:rsidR="00F76419" w:rsidRPr="005566DA" w:rsidRDefault="00F76419" w:rsidP="00F76419">
      <w:pPr>
        <w:jc w:val="both"/>
        <w:rPr>
          <w:b/>
          <w:sz w:val="23"/>
          <w:szCs w:val="23"/>
        </w:rPr>
      </w:pPr>
    </w:p>
    <w:p w14:paraId="20C8F548" w14:textId="77777777" w:rsidR="00F76419" w:rsidRPr="005566DA" w:rsidRDefault="00F76419" w:rsidP="00F76419">
      <w:pPr>
        <w:spacing w:line="276" w:lineRule="auto"/>
        <w:jc w:val="both"/>
        <w:rPr>
          <w:b/>
          <w:i/>
          <w:color w:val="000000"/>
          <w:sz w:val="23"/>
          <w:szCs w:val="23"/>
          <w:u w:val="single"/>
        </w:rPr>
      </w:pPr>
      <w:r w:rsidRPr="005566DA">
        <w:rPr>
          <w:b/>
          <w:i/>
          <w:color w:val="000000"/>
          <w:sz w:val="23"/>
          <w:szCs w:val="23"/>
          <w:u w:val="single"/>
        </w:rPr>
        <w:t>Opis poslova radnih mjesta</w:t>
      </w:r>
    </w:p>
    <w:p w14:paraId="58769901" w14:textId="77777777" w:rsidR="00F76419" w:rsidRPr="005566DA" w:rsidRDefault="00F76419" w:rsidP="00F76419">
      <w:pPr>
        <w:jc w:val="both"/>
        <w:rPr>
          <w:b/>
          <w:sz w:val="23"/>
          <w:szCs w:val="23"/>
        </w:rPr>
      </w:pPr>
    </w:p>
    <w:p w14:paraId="58D8B100" w14:textId="77777777" w:rsidR="00F76419" w:rsidRDefault="00F76419" w:rsidP="00F76419">
      <w:pPr>
        <w:rPr>
          <w:b/>
        </w:rPr>
      </w:pPr>
      <w:r w:rsidRPr="00D534D3">
        <w:rPr>
          <w:b/>
        </w:rPr>
        <w:t xml:space="preserve">UPRAVA ZA GRAĐANSKO, TRGOVAČKO I UPRAVNO PRAVO SEKTOR ZA ZEMLJIŠNOKNJIŽNA I STVARNA PRAVA </w:t>
      </w:r>
    </w:p>
    <w:p w14:paraId="0C0B2D96" w14:textId="77777777" w:rsidR="00F76419" w:rsidRDefault="00F76419" w:rsidP="00F76419">
      <w:pPr>
        <w:rPr>
          <w:b/>
          <w:bCs/>
          <w:color w:val="00B050"/>
        </w:rPr>
      </w:pPr>
      <w:r w:rsidRPr="00D534D3">
        <w:rPr>
          <w:b/>
        </w:rPr>
        <w:t>SLUŽBA ZA STVARNA PRAVA</w:t>
      </w:r>
      <w:r w:rsidRPr="00675F8C">
        <w:rPr>
          <w:b/>
          <w:bCs/>
          <w:color w:val="00B050"/>
        </w:rPr>
        <w:t xml:space="preserve"> </w:t>
      </w:r>
    </w:p>
    <w:p w14:paraId="23E08C24" w14:textId="77777777" w:rsidR="00F76419" w:rsidRPr="00781626" w:rsidRDefault="00F76419" w:rsidP="00F76419">
      <w:pPr>
        <w:rPr>
          <w:b/>
          <w:bCs/>
        </w:rPr>
      </w:pPr>
      <w:r w:rsidRPr="00781626">
        <w:rPr>
          <w:b/>
          <w:bCs/>
        </w:rPr>
        <w:t>ODJEL ZA IZUZIMANJE OD ZABRANE RASPOLAGANJA NEKRETNINAMA</w:t>
      </w:r>
    </w:p>
    <w:p w14:paraId="786D00D7" w14:textId="77777777" w:rsidR="00F76419" w:rsidRPr="00B736A4" w:rsidRDefault="00F76419" w:rsidP="00F76419">
      <w:pPr>
        <w:jc w:val="both"/>
      </w:pPr>
      <w:r w:rsidRPr="00B736A4">
        <w:rPr>
          <w:b/>
          <w:bCs/>
        </w:rPr>
        <w:t xml:space="preserve">– </w:t>
      </w:r>
      <w:r>
        <w:rPr>
          <w:b/>
          <w:bCs/>
        </w:rPr>
        <w:t xml:space="preserve">viši </w:t>
      </w:r>
      <w:r w:rsidRPr="00B736A4">
        <w:rPr>
          <w:b/>
          <w:bCs/>
        </w:rPr>
        <w:t>upravni savjetnik – 1 izvr</w:t>
      </w:r>
      <w:r>
        <w:rPr>
          <w:b/>
          <w:bCs/>
        </w:rPr>
        <w:t>šitelj/</w:t>
      </w:r>
      <w:proofErr w:type="spellStart"/>
      <w:r>
        <w:rPr>
          <w:b/>
          <w:bCs/>
        </w:rPr>
        <w:t>ica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rbr</w:t>
      </w:r>
      <w:proofErr w:type="spellEnd"/>
      <w:r>
        <w:rPr>
          <w:b/>
          <w:bCs/>
        </w:rPr>
        <w:t>. 27</w:t>
      </w:r>
      <w:r w:rsidRPr="00B736A4">
        <w:rPr>
          <w:b/>
          <w:bCs/>
        </w:rPr>
        <w:t>5.</w:t>
      </w:r>
      <w:r>
        <w:rPr>
          <w:b/>
          <w:bCs/>
        </w:rPr>
        <w:t>b</w:t>
      </w:r>
      <w:r w:rsidRPr="00B736A4">
        <w:rPr>
          <w:b/>
          <w:bCs/>
        </w:rPr>
        <w:t>)</w:t>
      </w:r>
      <w:r w:rsidRPr="00B736A4">
        <w:t xml:space="preserve"> - radi zamjene do povratka duže vrijeme odsutne državne službenice</w:t>
      </w:r>
    </w:p>
    <w:p w14:paraId="08C6280D" w14:textId="77777777" w:rsidR="00F76419" w:rsidRPr="005566DA" w:rsidRDefault="00F76419" w:rsidP="00F76419">
      <w:pPr>
        <w:rPr>
          <w:b/>
          <w:sz w:val="23"/>
          <w:szCs w:val="23"/>
        </w:rPr>
      </w:pPr>
    </w:p>
    <w:p w14:paraId="34FB3C96" w14:textId="77777777" w:rsidR="00F76419" w:rsidRPr="005566DA" w:rsidRDefault="00F76419" w:rsidP="00F76419">
      <w:pPr>
        <w:jc w:val="both"/>
        <w:rPr>
          <w:sz w:val="23"/>
          <w:szCs w:val="23"/>
          <w:u w:val="single"/>
        </w:rPr>
      </w:pPr>
      <w:r w:rsidRPr="005566DA">
        <w:rPr>
          <w:sz w:val="23"/>
          <w:szCs w:val="23"/>
          <w:u w:val="single"/>
        </w:rPr>
        <w:t>Opis poslova:</w:t>
      </w:r>
    </w:p>
    <w:p w14:paraId="2550135F" w14:textId="77777777" w:rsidR="00F76419" w:rsidRPr="00600E82" w:rsidRDefault="00F76419" w:rsidP="00F76419">
      <w:pPr>
        <w:widowControl w:val="0"/>
        <w:numPr>
          <w:ilvl w:val="0"/>
          <w:numId w:val="6"/>
        </w:numPr>
        <w:spacing w:line="259" w:lineRule="auto"/>
        <w:jc w:val="both"/>
      </w:pPr>
      <w:r w:rsidRPr="00600E82">
        <w:rPr>
          <w:spacing w:val="-2"/>
        </w:rPr>
        <w:t xml:space="preserve">obavlja najsloženije upravne i stručne poslove vezane uz izradu nacrta prijedloga zakona i prijedloga drugih propisa iz područja općeg </w:t>
      </w:r>
      <w:proofErr w:type="spellStart"/>
      <w:r w:rsidRPr="00600E82">
        <w:rPr>
          <w:spacing w:val="-2"/>
        </w:rPr>
        <w:t>stvarnopravnog</w:t>
      </w:r>
      <w:proofErr w:type="spellEnd"/>
      <w:r w:rsidRPr="00600E82">
        <w:rPr>
          <w:spacing w:val="-2"/>
        </w:rPr>
        <w:t xml:space="preserve"> uređenja</w:t>
      </w:r>
      <w:r w:rsidRPr="00600E82">
        <w:t>;</w:t>
      </w:r>
    </w:p>
    <w:p w14:paraId="0C03E4ED" w14:textId="77777777" w:rsidR="00F76419" w:rsidRPr="00600E82" w:rsidRDefault="00F76419" w:rsidP="00F76419">
      <w:pPr>
        <w:widowControl w:val="0"/>
        <w:numPr>
          <w:ilvl w:val="0"/>
          <w:numId w:val="6"/>
        </w:numPr>
        <w:spacing w:line="259" w:lineRule="auto"/>
        <w:jc w:val="both"/>
      </w:pPr>
      <w:r w:rsidRPr="00600E82">
        <w:t xml:space="preserve">sudjeluje u radu institucija i drugih tijela Europske unije analizira zakonodavne prijedloge Europske unije iz svoga djelokruga, analizira i daje prijedloge za usklađenje propisa iz svoga djelokruga s pravnom stečevinom Europske unije iz djelokruga Odjela; </w:t>
      </w:r>
    </w:p>
    <w:p w14:paraId="0C722188" w14:textId="77777777" w:rsidR="00F76419" w:rsidRPr="00600E82" w:rsidRDefault="00F76419" w:rsidP="00F76419">
      <w:pPr>
        <w:widowControl w:val="0"/>
        <w:numPr>
          <w:ilvl w:val="0"/>
          <w:numId w:val="6"/>
        </w:numPr>
        <w:spacing w:line="259" w:lineRule="auto"/>
        <w:jc w:val="both"/>
      </w:pPr>
      <w:r w:rsidRPr="00600E82">
        <w:t xml:space="preserve">priprema najsloženija stručna mišljenja u vezi s primjenom i provedbom propisa iz područja općeg </w:t>
      </w:r>
      <w:proofErr w:type="spellStart"/>
      <w:r w:rsidRPr="00600E82">
        <w:t>stvarnopravnog</w:t>
      </w:r>
      <w:proofErr w:type="spellEnd"/>
      <w:r w:rsidRPr="00600E82">
        <w:t xml:space="preserve"> uređenja kao i najsloženija stručna mišljenja glede upravljanja na nekretninama na kojima je uspostavljeno etažno vlasništvo;</w:t>
      </w:r>
    </w:p>
    <w:p w14:paraId="117D122F" w14:textId="77777777" w:rsidR="00F76419" w:rsidRPr="00600E82" w:rsidRDefault="00F76419" w:rsidP="00F76419">
      <w:pPr>
        <w:widowControl w:val="0"/>
        <w:numPr>
          <w:ilvl w:val="0"/>
          <w:numId w:val="6"/>
        </w:numPr>
        <w:spacing w:line="259" w:lineRule="auto"/>
        <w:jc w:val="both"/>
      </w:pPr>
      <w:r w:rsidRPr="00600E82">
        <w:t>provodi najsloženije prvostupanjske upravne postupke u predmetima izuzimanja od zabrane raspolaganja nekretninama na teritoriju Republike Hrvatske određenih pravnih osoba propisane Uredbom o zabrani raspolaganja nekretninama na teritoriju Republike Hrvatske i Odlukom o izuzimanju od zabrane raspolaganja nekretninama na teritoriju Republike Hrvatske pravnih osoba sa sjedištem u Republici Sloveniji, Republici Sjevernoj Makedoniji i Bosni i Hercegovini;</w:t>
      </w:r>
    </w:p>
    <w:p w14:paraId="062F5C43" w14:textId="77777777" w:rsidR="00F76419" w:rsidRPr="00600E82" w:rsidRDefault="00F76419" w:rsidP="00F76419">
      <w:pPr>
        <w:widowControl w:val="0"/>
        <w:numPr>
          <w:ilvl w:val="0"/>
          <w:numId w:val="6"/>
        </w:numPr>
        <w:spacing w:line="259" w:lineRule="auto"/>
        <w:jc w:val="both"/>
      </w:pPr>
      <w:r w:rsidRPr="00600E82">
        <w:t xml:space="preserve">u djelokrugu Odjela priprema najsloženija stručna mišljenja o nacrtima prijedloga propisa, nacionalnih strategija, nacionalnih programa, studija, akcijskih planova, programa i drugih </w:t>
      </w:r>
      <w:r w:rsidRPr="00600E82">
        <w:lastRenderedPageBreak/>
        <w:t xml:space="preserve">akata koja su izradila središnja tijela državne uprave te sudjeluje u njihovoj izradi i provedbi;  </w:t>
      </w:r>
    </w:p>
    <w:p w14:paraId="61F318E1" w14:textId="77777777" w:rsidR="00F76419" w:rsidRPr="00600E82" w:rsidRDefault="00F76419" w:rsidP="00F76419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600E82">
        <w:t>obavlja i druge poslove po nalogu nadređenih.</w:t>
      </w:r>
    </w:p>
    <w:p w14:paraId="460E65D3" w14:textId="77777777" w:rsidR="00F76419" w:rsidRPr="005566DA" w:rsidRDefault="00F76419" w:rsidP="00F76419">
      <w:pPr>
        <w:jc w:val="both"/>
        <w:rPr>
          <w:b/>
          <w:sz w:val="23"/>
          <w:szCs w:val="23"/>
        </w:rPr>
      </w:pPr>
    </w:p>
    <w:p w14:paraId="316533AF" w14:textId="77777777" w:rsidR="00F76419" w:rsidRPr="00E02484" w:rsidRDefault="00F76419" w:rsidP="00F76419">
      <w:pPr>
        <w:jc w:val="both"/>
        <w:rPr>
          <w:b/>
        </w:rPr>
      </w:pPr>
      <w:r w:rsidRPr="00E02484">
        <w:rPr>
          <w:b/>
        </w:rPr>
        <w:t>UPRAVA ZA SLUŽBENIČKI SUSTAV</w:t>
      </w:r>
    </w:p>
    <w:p w14:paraId="127C86DC" w14:textId="77777777" w:rsidR="00F76419" w:rsidRPr="00E02484" w:rsidRDefault="00F76419" w:rsidP="00F76419">
      <w:pPr>
        <w:jc w:val="both"/>
        <w:rPr>
          <w:b/>
        </w:rPr>
      </w:pPr>
      <w:r w:rsidRPr="00E02484">
        <w:rPr>
          <w:b/>
        </w:rPr>
        <w:t>SEKTOR ZA SLUŽBENIČKE ODNOSE</w:t>
      </w:r>
    </w:p>
    <w:p w14:paraId="4E4E67EF" w14:textId="77777777" w:rsidR="00F76419" w:rsidRPr="00E02484" w:rsidRDefault="00F76419" w:rsidP="00F76419">
      <w:pPr>
        <w:jc w:val="both"/>
        <w:rPr>
          <w:b/>
        </w:rPr>
      </w:pPr>
      <w:r w:rsidRPr="00E02484">
        <w:rPr>
          <w:b/>
        </w:rPr>
        <w:t>SLUŽBA ZA UPRAVLJANJE I RAZVOJ LJUDSKIH POTENCIJALA U DRŽAVNOJ SLUŽBI</w:t>
      </w:r>
    </w:p>
    <w:p w14:paraId="30F616A3" w14:textId="77777777" w:rsidR="00F76419" w:rsidRDefault="00F76419" w:rsidP="00F76419">
      <w:pPr>
        <w:jc w:val="both"/>
      </w:pPr>
      <w:r>
        <w:rPr>
          <w:b/>
          <w:bCs/>
        </w:rPr>
        <w:t xml:space="preserve">– viši </w:t>
      </w:r>
      <w:r w:rsidRPr="00B736A4">
        <w:rPr>
          <w:b/>
          <w:bCs/>
        </w:rPr>
        <w:t xml:space="preserve">stručni </w:t>
      </w:r>
      <w:r>
        <w:rPr>
          <w:b/>
          <w:bCs/>
        </w:rPr>
        <w:t>savjetnik</w:t>
      </w:r>
      <w:r w:rsidRPr="00B736A4">
        <w:rPr>
          <w:b/>
          <w:bCs/>
        </w:rPr>
        <w:t xml:space="preserve"> – 1 izvršitelj/</w:t>
      </w:r>
      <w:proofErr w:type="spellStart"/>
      <w:r w:rsidRPr="00B736A4">
        <w:rPr>
          <w:b/>
          <w:bCs/>
        </w:rPr>
        <w:t>ica</w:t>
      </w:r>
      <w:proofErr w:type="spellEnd"/>
      <w:r w:rsidRPr="00B736A4">
        <w:rPr>
          <w:b/>
          <w:bCs/>
        </w:rPr>
        <w:t xml:space="preserve"> (</w:t>
      </w:r>
      <w:proofErr w:type="spellStart"/>
      <w:r w:rsidRPr="00B736A4">
        <w:rPr>
          <w:b/>
          <w:bCs/>
        </w:rPr>
        <w:t>rbr</w:t>
      </w:r>
      <w:proofErr w:type="spellEnd"/>
      <w:r w:rsidRPr="00B736A4">
        <w:rPr>
          <w:b/>
          <w:bCs/>
        </w:rPr>
        <w:t xml:space="preserve">. </w:t>
      </w:r>
      <w:r>
        <w:rPr>
          <w:b/>
          <w:bCs/>
        </w:rPr>
        <w:t>440</w:t>
      </w:r>
      <w:r w:rsidRPr="00B736A4">
        <w:rPr>
          <w:b/>
          <w:bCs/>
        </w:rPr>
        <w:t>.)</w:t>
      </w:r>
      <w:r w:rsidRPr="00B736A4">
        <w:t xml:space="preserve"> - radi zamjene do povratka duže vrijeme odsutne državne službenice</w:t>
      </w:r>
    </w:p>
    <w:p w14:paraId="6BCF4ABF" w14:textId="77777777" w:rsidR="00F76419" w:rsidRDefault="00F76419" w:rsidP="00F76419">
      <w:pPr>
        <w:jc w:val="both"/>
      </w:pPr>
    </w:p>
    <w:p w14:paraId="0A7371EF" w14:textId="77777777" w:rsidR="00F76419" w:rsidRDefault="00F76419" w:rsidP="00F76419">
      <w:pPr>
        <w:jc w:val="both"/>
        <w:rPr>
          <w:sz w:val="23"/>
          <w:szCs w:val="23"/>
          <w:u w:val="single"/>
        </w:rPr>
      </w:pPr>
      <w:r w:rsidRPr="005566DA">
        <w:rPr>
          <w:sz w:val="23"/>
          <w:szCs w:val="23"/>
          <w:u w:val="single"/>
        </w:rPr>
        <w:t>Opis poslova:</w:t>
      </w:r>
    </w:p>
    <w:p w14:paraId="09E68AB6" w14:textId="77777777" w:rsidR="00F76419" w:rsidRPr="005566DA" w:rsidRDefault="00F76419" w:rsidP="00F76419">
      <w:pPr>
        <w:jc w:val="both"/>
        <w:rPr>
          <w:sz w:val="23"/>
          <w:szCs w:val="23"/>
          <w:u w:val="single"/>
        </w:rPr>
      </w:pPr>
    </w:p>
    <w:p w14:paraId="6C641406" w14:textId="77777777" w:rsidR="00F76419" w:rsidRPr="00F76419" w:rsidRDefault="00F76419" w:rsidP="00F76419">
      <w:pPr>
        <w:widowControl w:val="0"/>
        <w:jc w:val="both"/>
      </w:pPr>
      <w:r w:rsidRPr="00F76419">
        <w:t xml:space="preserve">- izrađuje izvješća i analize o broju i strukturi zaposlenih za potrebe Vlade Republike Hrvatske i drugih državnih institucija; </w:t>
      </w:r>
    </w:p>
    <w:p w14:paraId="566114F4" w14:textId="77777777" w:rsidR="00F76419" w:rsidRPr="00F76419" w:rsidRDefault="00F76419" w:rsidP="00F76419">
      <w:pPr>
        <w:widowControl w:val="0"/>
        <w:jc w:val="both"/>
      </w:pPr>
      <w:r w:rsidRPr="00F76419">
        <w:t xml:space="preserve">- obavlja poslove savjetovanja i usmjeravanja unutarnjih ustrojstvenih jedinica za upravljanje ljudskim potencijalima u državnim tijelima u vezi s primjenom sustava planiranja, zapošljavanja, ocjenjivanja rada i učinkovitosti državnih službenika, napredovanja, analize i izrade opisa poslova radnih mjesta, obavlja poslove vezane uz razvoj kompetencija državnih službenika, </w:t>
      </w:r>
    </w:p>
    <w:p w14:paraId="656DA855" w14:textId="77777777" w:rsidR="00F76419" w:rsidRPr="00F76419" w:rsidRDefault="00F76419" w:rsidP="00F76419">
      <w:pPr>
        <w:widowControl w:val="0"/>
        <w:jc w:val="both"/>
      </w:pPr>
      <w:r w:rsidRPr="00F76419">
        <w:t xml:space="preserve">- izrađuje nacrte mišljenja i daje objašnjenja vezanih uz provedbu propisa  iz područja upravljanja i razvoja ljudskih potencijala u državnoj službi; </w:t>
      </w:r>
    </w:p>
    <w:p w14:paraId="3ADFC0F6" w14:textId="77777777" w:rsidR="00F76419" w:rsidRPr="00F76419" w:rsidRDefault="00F76419" w:rsidP="00F76419">
      <w:pPr>
        <w:widowControl w:val="0"/>
        <w:jc w:val="both"/>
      </w:pPr>
      <w:r w:rsidRPr="00F76419">
        <w:t xml:space="preserve">- provodi nadzor nad raspisivanjem i provedbom javnih natječaja i internih oglasa u državnoj službi; </w:t>
      </w:r>
    </w:p>
    <w:p w14:paraId="34FA6F6A" w14:textId="77777777" w:rsidR="00F76419" w:rsidRPr="00F76419" w:rsidRDefault="00F76419" w:rsidP="00F76419">
      <w:pPr>
        <w:widowControl w:val="0"/>
        <w:jc w:val="both"/>
      </w:pPr>
      <w:r w:rsidRPr="00F76419">
        <w:t xml:space="preserve">- objavljuje na web stranici Ministarstva javne natječaje, interne oglase i oglase, pozive na testiranja i druge akte vezane uz zapošljavanje državnih službenika i namještenika; </w:t>
      </w:r>
    </w:p>
    <w:p w14:paraId="06910B61" w14:textId="77777777" w:rsidR="00F76419" w:rsidRPr="00F76419" w:rsidRDefault="00F76419" w:rsidP="00F76419">
      <w:pPr>
        <w:widowControl w:val="0"/>
        <w:jc w:val="both"/>
      </w:pPr>
      <w:r w:rsidRPr="00F76419">
        <w:t xml:space="preserve">- objavljuje rješenja o prijmu u državnu službu na web-stranicama Ministarstva; </w:t>
      </w:r>
    </w:p>
    <w:p w14:paraId="056E41DD" w14:textId="77777777" w:rsidR="00F76419" w:rsidRPr="00F76419" w:rsidRDefault="00F76419" w:rsidP="00F76419">
      <w:pPr>
        <w:widowControl w:val="0"/>
        <w:jc w:val="both"/>
      </w:pPr>
      <w:r w:rsidRPr="00F76419">
        <w:t xml:space="preserve">- pruža stručnu pomoć državnim tijelima i korisnicima te upravlja pristupom aplikaciji za povećanje mobilnosti u državnoj upravi (CIRCA); </w:t>
      </w:r>
    </w:p>
    <w:p w14:paraId="71E1628B" w14:textId="77777777" w:rsidR="00F76419" w:rsidRPr="00F76419" w:rsidRDefault="00F76419" w:rsidP="00F76419">
      <w:pPr>
        <w:widowControl w:val="0"/>
        <w:jc w:val="both"/>
      </w:pPr>
      <w:r w:rsidRPr="00F76419">
        <w:t>- izrađuje nacrte mišljenja i objašnjenja o pitanjima provođenja zakona i drugih propisa iz područja stručnog osposobljavanja i usavršavanja državnih službenika;</w:t>
      </w:r>
    </w:p>
    <w:p w14:paraId="6E8E7597" w14:textId="77777777" w:rsidR="00F76419" w:rsidRPr="00F76419" w:rsidRDefault="00F76419" w:rsidP="00F76419">
      <w:pPr>
        <w:widowControl w:val="0"/>
        <w:jc w:val="both"/>
      </w:pPr>
      <w:r w:rsidRPr="00F76419">
        <w:t xml:space="preserve">- obavlja upravne i stručne poslove koji se odnose na odobravanje programa studijskog dopusta državnih službenika; </w:t>
      </w:r>
    </w:p>
    <w:p w14:paraId="6A420EE0" w14:textId="77777777" w:rsidR="00F76419" w:rsidRPr="00F76419" w:rsidRDefault="00F76419" w:rsidP="00F76419">
      <w:pPr>
        <w:widowControl w:val="0"/>
        <w:jc w:val="both"/>
      </w:pPr>
      <w:r w:rsidRPr="00F76419">
        <w:t>- obavlja stručne poslove koji se odnose na davanje prethodne suglasnosti na prilagodbene i vježbeničke programe državnim tijelima</w:t>
      </w:r>
    </w:p>
    <w:p w14:paraId="03418C4F" w14:textId="77777777" w:rsidR="00F76419" w:rsidRPr="00F76419" w:rsidRDefault="00F76419" w:rsidP="00F76419">
      <w:pPr>
        <w:widowControl w:val="0"/>
        <w:jc w:val="both"/>
      </w:pPr>
      <w:r w:rsidRPr="00F76419">
        <w:t xml:space="preserve">- sudjeluje u provedbi analize i procjene potreba za izobrazbom u državnoj službi koju provodi Državna škola za javnu upravu te  sudjeluje u pripremi nacrta plana izobrazbe državnih službenika; </w:t>
      </w:r>
    </w:p>
    <w:p w14:paraId="04B05984" w14:textId="77777777" w:rsidR="00F76419" w:rsidRPr="00F76419" w:rsidRDefault="00F76419" w:rsidP="00F76419">
      <w:pPr>
        <w:widowControl w:val="0"/>
        <w:jc w:val="both"/>
      </w:pPr>
      <w:r w:rsidRPr="00F76419">
        <w:t xml:space="preserve">- sudjeluje u izradi i neposredno provodi strateške dokumente (strategije i akcijske planove) vezane uz stručno osposobljavanje i usavršavanje u državnoj službi; </w:t>
      </w:r>
    </w:p>
    <w:p w14:paraId="7C66D3E0" w14:textId="77777777" w:rsidR="00F76419" w:rsidRPr="00F76419" w:rsidRDefault="00F76419" w:rsidP="00F76419">
      <w:pPr>
        <w:jc w:val="both"/>
      </w:pPr>
      <w:r w:rsidRPr="00F76419">
        <w:t>- obavlja i druge poslove po nalogu nadređenih.</w:t>
      </w:r>
    </w:p>
    <w:p w14:paraId="0FDB2EAE" w14:textId="77777777" w:rsidR="00F76419" w:rsidRDefault="00F76419" w:rsidP="00F76419">
      <w:pPr>
        <w:jc w:val="both"/>
        <w:rPr>
          <w:b/>
          <w:bCs/>
        </w:rPr>
      </w:pPr>
    </w:p>
    <w:p w14:paraId="669A8C92" w14:textId="77777777" w:rsidR="00F76419" w:rsidRDefault="00F76419" w:rsidP="00F76419">
      <w:pPr>
        <w:jc w:val="both"/>
      </w:pPr>
      <w:r>
        <w:rPr>
          <w:b/>
          <w:bCs/>
        </w:rPr>
        <w:t xml:space="preserve">– viši </w:t>
      </w:r>
      <w:r w:rsidRPr="00B736A4">
        <w:rPr>
          <w:b/>
          <w:bCs/>
        </w:rPr>
        <w:t xml:space="preserve">stručni </w:t>
      </w:r>
      <w:r>
        <w:rPr>
          <w:b/>
          <w:bCs/>
        </w:rPr>
        <w:t>savjetnik</w:t>
      </w:r>
      <w:r w:rsidRPr="00B736A4">
        <w:rPr>
          <w:b/>
          <w:bCs/>
        </w:rPr>
        <w:t xml:space="preserve"> – 1 izvršitelj/</w:t>
      </w:r>
      <w:proofErr w:type="spellStart"/>
      <w:r w:rsidRPr="00B736A4">
        <w:rPr>
          <w:b/>
          <w:bCs/>
        </w:rPr>
        <w:t>ica</w:t>
      </w:r>
      <w:proofErr w:type="spellEnd"/>
      <w:r w:rsidRPr="00B736A4">
        <w:rPr>
          <w:b/>
          <w:bCs/>
        </w:rPr>
        <w:t xml:space="preserve"> (</w:t>
      </w:r>
      <w:proofErr w:type="spellStart"/>
      <w:r w:rsidRPr="00B736A4">
        <w:rPr>
          <w:b/>
          <w:bCs/>
        </w:rPr>
        <w:t>rbr</w:t>
      </w:r>
      <w:proofErr w:type="spellEnd"/>
      <w:r w:rsidRPr="00B736A4">
        <w:rPr>
          <w:b/>
          <w:bCs/>
        </w:rPr>
        <w:t xml:space="preserve">. </w:t>
      </w:r>
      <w:r>
        <w:rPr>
          <w:b/>
          <w:bCs/>
        </w:rPr>
        <w:t>441</w:t>
      </w:r>
      <w:r w:rsidRPr="00B736A4">
        <w:rPr>
          <w:b/>
          <w:bCs/>
        </w:rPr>
        <w:t>.)</w:t>
      </w:r>
      <w:r w:rsidRPr="00B736A4">
        <w:t xml:space="preserve"> - radi zamjene do povratka duže vrijeme odsutne državne službenice</w:t>
      </w:r>
    </w:p>
    <w:p w14:paraId="520FA231" w14:textId="77777777" w:rsidR="00F76419" w:rsidRDefault="00F76419" w:rsidP="00F76419">
      <w:pPr>
        <w:jc w:val="both"/>
      </w:pPr>
    </w:p>
    <w:p w14:paraId="3CCE13E2" w14:textId="77777777" w:rsidR="00F76419" w:rsidRDefault="00F76419" w:rsidP="00F76419">
      <w:pPr>
        <w:jc w:val="both"/>
        <w:rPr>
          <w:sz w:val="23"/>
          <w:szCs w:val="23"/>
          <w:u w:val="single"/>
        </w:rPr>
      </w:pPr>
      <w:r w:rsidRPr="005566DA">
        <w:rPr>
          <w:sz w:val="23"/>
          <w:szCs w:val="23"/>
          <w:u w:val="single"/>
        </w:rPr>
        <w:t>Opis poslova:</w:t>
      </w:r>
    </w:p>
    <w:p w14:paraId="48DD9606" w14:textId="77777777" w:rsidR="00F76419" w:rsidRDefault="00F76419" w:rsidP="00F76419">
      <w:pPr>
        <w:jc w:val="both"/>
      </w:pPr>
    </w:p>
    <w:p w14:paraId="77D1449C" w14:textId="77777777" w:rsidR="00F76419" w:rsidRPr="00F76419" w:rsidRDefault="00F76419" w:rsidP="00F76419">
      <w:pPr>
        <w:widowControl w:val="0"/>
        <w:jc w:val="both"/>
      </w:pPr>
      <w:r w:rsidRPr="00F76419">
        <w:t>- priprema nacrte akata i dokumenata iz djelokruga Službe (provedbeni propisi zakona, upute za postupanje, planovi prijma u državnu službu i dr.);</w:t>
      </w:r>
    </w:p>
    <w:p w14:paraId="32420C1C" w14:textId="77777777" w:rsidR="00F76419" w:rsidRPr="00F76419" w:rsidRDefault="00F76419" w:rsidP="00F76419">
      <w:pPr>
        <w:widowControl w:val="0"/>
        <w:jc w:val="both"/>
      </w:pPr>
      <w:r w:rsidRPr="00F76419">
        <w:t xml:space="preserve">- izrađuje nacrte mišljenja o primjeni propisa iz područja upravljanja ljudskih potencijala u </w:t>
      </w:r>
      <w:r w:rsidRPr="00F76419">
        <w:lastRenderedPageBreak/>
        <w:t xml:space="preserve">državnoj službi; </w:t>
      </w:r>
    </w:p>
    <w:p w14:paraId="2AD75654" w14:textId="77777777" w:rsidR="00F76419" w:rsidRPr="00F76419" w:rsidRDefault="00F76419" w:rsidP="00F76419">
      <w:pPr>
        <w:widowControl w:val="0"/>
        <w:jc w:val="both"/>
      </w:pPr>
      <w:r w:rsidRPr="00F76419">
        <w:t xml:space="preserve">- obavlja poslove savjetovanja i usmjeravanja unutarnjih ustrojstvenih jedinica za upravljanje ljudskim potencijalima u državnim tijelima u vezi s primjenom sustava planiranja, zapošljavanja, ocjenjivanja rada i u učinkovitosti državnih službenika, napredovanja, analize i izrade opisa poslova radnih mjesta; </w:t>
      </w:r>
    </w:p>
    <w:p w14:paraId="2217AB49" w14:textId="77777777" w:rsidR="00F76419" w:rsidRPr="00F76419" w:rsidRDefault="00F76419" w:rsidP="00F76419">
      <w:pPr>
        <w:widowControl w:val="0"/>
        <w:jc w:val="both"/>
      </w:pPr>
      <w:r w:rsidRPr="00F76419">
        <w:t xml:space="preserve">- provodi nadzor nad raspisivanjem i provedbom javnih natječaja,  internih oglasa i oglasa u državnoj službi; </w:t>
      </w:r>
    </w:p>
    <w:p w14:paraId="0112D009" w14:textId="77777777" w:rsidR="00F76419" w:rsidRPr="00F76419" w:rsidRDefault="00F76419" w:rsidP="00F76419">
      <w:pPr>
        <w:widowControl w:val="0"/>
        <w:jc w:val="both"/>
      </w:pPr>
      <w:r w:rsidRPr="00F76419">
        <w:t>- objavljuje na web stranici Ministarstva javne natječaje, interne oglase i oglase, pozive na testiranja i druge akte vezane uz zapošljavanje državnih službenika i namještenika;</w:t>
      </w:r>
    </w:p>
    <w:p w14:paraId="49C3ABCE" w14:textId="77777777" w:rsidR="00F76419" w:rsidRPr="00F76419" w:rsidRDefault="00F76419" w:rsidP="00F76419">
      <w:pPr>
        <w:widowControl w:val="0"/>
        <w:jc w:val="both"/>
      </w:pPr>
      <w:r w:rsidRPr="00F76419">
        <w:t xml:space="preserve">- objavljuje rješenja o prijmu u državnu službu na web-stranicama Ministarstva;  </w:t>
      </w:r>
    </w:p>
    <w:p w14:paraId="72A2E310" w14:textId="77777777" w:rsidR="00F76419" w:rsidRPr="00F76419" w:rsidRDefault="00F76419" w:rsidP="00F76419">
      <w:pPr>
        <w:widowControl w:val="0"/>
        <w:jc w:val="both"/>
      </w:pPr>
      <w:r w:rsidRPr="00F76419">
        <w:t xml:space="preserve">- pruža pomoć službenicima u Službi u vezi rješavanja složenijih pravnih pitanja iz djelokruga Službe; </w:t>
      </w:r>
    </w:p>
    <w:p w14:paraId="6DEDD153" w14:textId="77777777" w:rsidR="00F76419" w:rsidRPr="00F76419" w:rsidRDefault="00F76419" w:rsidP="00F76419">
      <w:pPr>
        <w:widowControl w:val="0"/>
        <w:jc w:val="both"/>
      </w:pPr>
      <w:r w:rsidRPr="00F76419">
        <w:t>- izrađuje nacrte izvješća i očitovanja za Vladu Republike Hrvatske i druge državne institucije, iz djelokruga Službe, izrađuje izvješća i analize o broju i strukturi zaposlenih za potrebe Vlade Republike Hrvatske i drugih državnih institucija;</w:t>
      </w:r>
    </w:p>
    <w:p w14:paraId="57844860" w14:textId="77777777" w:rsidR="00F76419" w:rsidRPr="00F76419" w:rsidRDefault="00F76419" w:rsidP="00F76419">
      <w:pPr>
        <w:widowControl w:val="0"/>
        <w:jc w:val="both"/>
      </w:pPr>
      <w:r w:rsidRPr="00F76419">
        <w:t xml:space="preserve">- izrađuje nacrte mišljenja i objašnjenja o pitanjima provođenja zakona i drugih propisa iz područja stručnog osposobljavanja i usavršavanja državnih službenika; </w:t>
      </w:r>
    </w:p>
    <w:p w14:paraId="08D96205" w14:textId="77777777" w:rsidR="00F76419" w:rsidRPr="00F76419" w:rsidRDefault="00F76419" w:rsidP="00F76419">
      <w:pPr>
        <w:widowControl w:val="0"/>
        <w:jc w:val="both"/>
      </w:pPr>
      <w:r w:rsidRPr="00F76419">
        <w:t>- obavlja upravne i stručne poslove koji se odnose na odobravanje programa studijskog dopusta državnih službenika;</w:t>
      </w:r>
    </w:p>
    <w:p w14:paraId="169216D0" w14:textId="77777777" w:rsidR="00F76419" w:rsidRPr="00F76419" w:rsidRDefault="00F76419" w:rsidP="00F76419">
      <w:pPr>
        <w:widowControl w:val="0"/>
        <w:jc w:val="both"/>
      </w:pPr>
      <w:r w:rsidRPr="00F76419">
        <w:t xml:space="preserve"> - obavlja stručne poslove koji se odnose na davanje prethodne suglasnosti na prilagodbene i vježbeničke programe državnim tijelima;</w:t>
      </w:r>
    </w:p>
    <w:p w14:paraId="7D81D77D" w14:textId="77777777" w:rsidR="00F76419" w:rsidRPr="00F76419" w:rsidRDefault="00F76419" w:rsidP="00F76419">
      <w:pPr>
        <w:widowControl w:val="0"/>
        <w:jc w:val="both"/>
      </w:pPr>
      <w:r w:rsidRPr="00F76419">
        <w:t>- sudjeluje u provedbi analize i procjene potreba za izobrazbom u državnoj službi koju provodi Državna škola za javnu upravu te sudjeluje u pripremi nacrta plana izobrazbe državnih službenika;</w:t>
      </w:r>
    </w:p>
    <w:p w14:paraId="7934E3DF" w14:textId="77777777" w:rsidR="00F76419" w:rsidRPr="00F76419" w:rsidRDefault="00F76419" w:rsidP="00F76419">
      <w:pPr>
        <w:widowControl w:val="0"/>
        <w:jc w:val="both"/>
      </w:pPr>
      <w:r w:rsidRPr="00F76419">
        <w:t xml:space="preserve">- sudjeluje u izradi i neposredno provodi strateške dokumente (strategije i akcijske planove) vezane uz stručno osposobljavanje i usavršavanje u državnoj službi; </w:t>
      </w:r>
    </w:p>
    <w:p w14:paraId="7D16DFD0" w14:textId="77777777" w:rsidR="00F76419" w:rsidRPr="00F76419" w:rsidRDefault="00F76419" w:rsidP="00F76419">
      <w:pPr>
        <w:numPr>
          <w:ilvl w:val="0"/>
          <w:numId w:val="8"/>
        </w:numPr>
        <w:tabs>
          <w:tab w:val="num" w:pos="338"/>
        </w:tabs>
        <w:ind w:left="317"/>
        <w:jc w:val="both"/>
      </w:pPr>
      <w:r w:rsidRPr="00F76419">
        <w:t>obavlja i druge poslove po nalogu nadređenih.</w:t>
      </w:r>
    </w:p>
    <w:p w14:paraId="71952DDD" w14:textId="77777777" w:rsidR="00F76419" w:rsidRPr="00B736A4" w:rsidRDefault="00F76419" w:rsidP="00F76419">
      <w:pPr>
        <w:jc w:val="both"/>
      </w:pPr>
    </w:p>
    <w:p w14:paraId="030D6881" w14:textId="77777777" w:rsidR="00F76419" w:rsidRPr="00B736A4" w:rsidRDefault="00F76419" w:rsidP="00F76419">
      <w:pPr>
        <w:rPr>
          <w:b/>
          <w:bCs/>
        </w:rPr>
      </w:pPr>
      <w:r w:rsidRPr="00B736A4">
        <w:rPr>
          <w:b/>
          <w:bCs/>
        </w:rPr>
        <w:t xml:space="preserve">UPRAVA ZA </w:t>
      </w:r>
      <w:r>
        <w:rPr>
          <w:b/>
          <w:bCs/>
        </w:rPr>
        <w:t>ZATVORSKI SUSTAV I PROBACIJU</w:t>
      </w:r>
    </w:p>
    <w:p w14:paraId="346EE206" w14:textId="77777777" w:rsidR="00F76419" w:rsidRDefault="00F76419" w:rsidP="00F76419">
      <w:pPr>
        <w:jc w:val="both"/>
        <w:rPr>
          <w:b/>
        </w:rPr>
      </w:pPr>
      <w:r w:rsidRPr="00D534D3">
        <w:rPr>
          <w:b/>
        </w:rPr>
        <w:t xml:space="preserve">PROBACIJSKI UREDI </w:t>
      </w:r>
    </w:p>
    <w:p w14:paraId="1CE1CCC3" w14:textId="77777777" w:rsidR="00F76419" w:rsidRDefault="00F76419" w:rsidP="00F76419">
      <w:pPr>
        <w:jc w:val="both"/>
        <w:rPr>
          <w:b/>
          <w:bCs/>
        </w:rPr>
      </w:pPr>
      <w:r w:rsidRPr="00D534D3">
        <w:rPr>
          <w:b/>
        </w:rPr>
        <w:t>PROBACIJSKI URED RIJEKA– za područje Primorsko-goranske županije</w:t>
      </w:r>
      <w:r>
        <w:rPr>
          <w:b/>
          <w:bCs/>
        </w:rPr>
        <w:t xml:space="preserve"> </w:t>
      </w:r>
    </w:p>
    <w:p w14:paraId="1D791162" w14:textId="77777777" w:rsidR="00F76419" w:rsidRDefault="00F76419" w:rsidP="00F76419">
      <w:pPr>
        <w:jc w:val="both"/>
      </w:pPr>
      <w:r>
        <w:rPr>
          <w:b/>
          <w:bCs/>
        </w:rPr>
        <w:t xml:space="preserve">– viši </w:t>
      </w:r>
      <w:r w:rsidRPr="00B736A4">
        <w:rPr>
          <w:b/>
          <w:bCs/>
        </w:rPr>
        <w:t xml:space="preserve">stručni </w:t>
      </w:r>
      <w:r>
        <w:rPr>
          <w:b/>
          <w:bCs/>
        </w:rPr>
        <w:t>savjetnik</w:t>
      </w:r>
      <w:r w:rsidRPr="00B736A4">
        <w:rPr>
          <w:b/>
          <w:bCs/>
        </w:rPr>
        <w:t xml:space="preserve"> – 1 izvršitelj/</w:t>
      </w:r>
      <w:proofErr w:type="spellStart"/>
      <w:r w:rsidRPr="00B736A4">
        <w:rPr>
          <w:b/>
          <w:bCs/>
        </w:rPr>
        <w:t>ica</w:t>
      </w:r>
      <w:proofErr w:type="spellEnd"/>
      <w:r w:rsidRPr="00B736A4">
        <w:rPr>
          <w:b/>
          <w:bCs/>
        </w:rPr>
        <w:t xml:space="preserve"> (</w:t>
      </w:r>
      <w:proofErr w:type="spellStart"/>
      <w:r w:rsidRPr="00B736A4">
        <w:rPr>
          <w:b/>
          <w:bCs/>
        </w:rPr>
        <w:t>rbr</w:t>
      </w:r>
      <w:proofErr w:type="spellEnd"/>
      <w:r w:rsidRPr="00B736A4">
        <w:rPr>
          <w:b/>
          <w:bCs/>
        </w:rPr>
        <w:t xml:space="preserve">. </w:t>
      </w:r>
      <w:r>
        <w:rPr>
          <w:b/>
          <w:bCs/>
        </w:rPr>
        <w:t>590</w:t>
      </w:r>
      <w:r w:rsidRPr="00B736A4">
        <w:rPr>
          <w:b/>
          <w:bCs/>
        </w:rPr>
        <w:t>.)</w:t>
      </w:r>
      <w:r w:rsidRPr="00B736A4">
        <w:t xml:space="preserve"> - radi zamjene do povratka duže vrijeme odsutne državne službenice</w:t>
      </w:r>
    </w:p>
    <w:p w14:paraId="489CAD73" w14:textId="77777777" w:rsidR="00F76419" w:rsidRDefault="00F76419" w:rsidP="00F76419">
      <w:pPr>
        <w:jc w:val="both"/>
      </w:pPr>
    </w:p>
    <w:p w14:paraId="3DB6EE3E" w14:textId="77777777" w:rsidR="00F76419" w:rsidRDefault="00F76419" w:rsidP="00F76419">
      <w:pPr>
        <w:jc w:val="both"/>
        <w:rPr>
          <w:sz w:val="23"/>
          <w:szCs w:val="23"/>
          <w:u w:val="single"/>
        </w:rPr>
      </w:pPr>
      <w:r w:rsidRPr="005566DA">
        <w:rPr>
          <w:sz w:val="23"/>
          <w:szCs w:val="23"/>
          <w:u w:val="single"/>
        </w:rPr>
        <w:t>Opis poslova:</w:t>
      </w:r>
    </w:p>
    <w:p w14:paraId="2DDE95B8" w14:textId="77777777" w:rsidR="00F76419" w:rsidRDefault="00F76419" w:rsidP="00F76419">
      <w:pPr>
        <w:jc w:val="both"/>
      </w:pPr>
    </w:p>
    <w:p w14:paraId="4F227B79" w14:textId="77777777" w:rsidR="00F76419" w:rsidRPr="00D534D3" w:rsidRDefault="00F76419" w:rsidP="00F76419">
      <w:pPr>
        <w:numPr>
          <w:ilvl w:val="0"/>
          <w:numId w:val="6"/>
        </w:numPr>
        <w:contextualSpacing/>
        <w:jc w:val="both"/>
      </w:pPr>
      <w:r w:rsidRPr="00D534D3">
        <w:t xml:space="preserve">obavlja najsloženije stručne poslove vezane uz procjenu kriminogenih rizika i </w:t>
      </w:r>
      <w:proofErr w:type="spellStart"/>
      <w:r w:rsidRPr="00D534D3">
        <w:t>tretmanskih</w:t>
      </w:r>
      <w:proofErr w:type="spellEnd"/>
      <w:r w:rsidRPr="00D534D3">
        <w:t xml:space="preserve"> potreba počinitelja kaznenih djela, izradu pojedinačnog programa postupanja, nadzora izvršavanja obveza prema rješenju državnog odvjetnika kada se odlučuje o kaznenom progonu prema načelu svrhovitosti;</w:t>
      </w:r>
    </w:p>
    <w:p w14:paraId="78E7C3AB" w14:textId="77777777" w:rsidR="00F76419" w:rsidRPr="00D534D3" w:rsidRDefault="00F76419" w:rsidP="00F76419">
      <w:pPr>
        <w:numPr>
          <w:ilvl w:val="0"/>
          <w:numId w:val="6"/>
        </w:numPr>
        <w:contextualSpacing/>
        <w:jc w:val="both"/>
      </w:pPr>
      <w:r w:rsidRPr="00D534D3">
        <w:t>radi na  izvršavanju uvjetne osude kojom je izrečen zaštitni nadzor i/ili posebna obveza i/ili sigurnosna mjera, rad za opće dobro, rad za opće dobro uz zaštitni nadzor i/ili sigurnosnu mjeru;</w:t>
      </w:r>
    </w:p>
    <w:p w14:paraId="6E4A7AD8" w14:textId="77777777" w:rsidR="00F76419" w:rsidRPr="00D534D3" w:rsidRDefault="00F76419" w:rsidP="00F76419">
      <w:pPr>
        <w:numPr>
          <w:ilvl w:val="0"/>
          <w:numId w:val="6"/>
        </w:numPr>
        <w:contextualSpacing/>
        <w:jc w:val="both"/>
      </w:pPr>
      <w:r w:rsidRPr="00D534D3">
        <w:t>obavlja nadzor nad uvjetno otpuštenim osuđenikom te nadzire izvršenje sigurnosne mjere zaštitnog nadzora po punom izvršenju kazne zatvora;</w:t>
      </w:r>
    </w:p>
    <w:p w14:paraId="3A5796E5" w14:textId="77777777" w:rsidR="00F76419" w:rsidRPr="00D534D3" w:rsidRDefault="00F76419" w:rsidP="00F76419">
      <w:pPr>
        <w:numPr>
          <w:ilvl w:val="0"/>
          <w:numId w:val="6"/>
        </w:numPr>
        <w:contextualSpacing/>
        <w:jc w:val="both"/>
      </w:pPr>
      <w:r w:rsidRPr="00D534D3">
        <w:t>izrađuje izvješća sudu kod izbora vrste i mjere kazneno pravne sankcije, prekida kazne zatvora i uvjetnog otpusta te izvješća državnom odvjetništvu i zatvoru/kaznionici;</w:t>
      </w:r>
    </w:p>
    <w:p w14:paraId="4D44B4B8" w14:textId="77777777" w:rsidR="00F76419" w:rsidRPr="00D534D3" w:rsidRDefault="00F76419" w:rsidP="00F76419">
      <w:pPr>
        <w:numPr>
          <w:ilvl w:val="0"/>
          <w:numId w:val="6"/>
        </w:numPr>
        <w:contextualSpacing/>
        <w:jc w:val="both"/>
      </w:pPr>
      <w:r w:rsidRPr="00D534D3">
        <w:t xml:space="preserve">neposredno radi s osobama uključenima u </w:t>
      </w:r>
      <w:proofErr w:type="spellStart"/>
      <w:r w:rsidRPr="00D534D3">
        <w:t>probaciju</w:t>
      </w:r>
      <w:proofErr w:type="spellEnd"/>
      <w:r w:rsidRPr="00D534D3">
        <w:t>, odlazi u njihov dom i kontaktira članove obitelji;</w:t>
      </w:r>
    </w:p>
    <w:p w14:paraId="5FD5D567" w14:textId="77777777" w:rsidR="00F76419" w:rsidRPr="00D534D3" w:rsidRDefault="00F76419" w:rsidP="00F76419">
      <w:pPr>
        <w:numPr>
          <w:ilvl w:val="0"/>
          <w:numId w:val="6"/>
        </w:numPr>
        <w:contextualSpacing/>
        <w:jc w:val="both"/>
      </w:pPr>
      <w:r w:rsidRPr="00D534D3">
        <w:lastRenderedPageBreak/>
        <w:t xml:space="preserve">obavlja terenski rad u svrhu izvršavanja </w:t>
      </w:r>
      <w:proofErr w:type="spellStart"/>
      <w:r w:rsidRPr="00D534D3">
        <w:t>probacijskih</w:t>
      </w:r>
      <w:proofErr w:type="spellEnd"/>
      <w:r w:rsidRPr="00D534D3">
        <w:t xml:space="preserve"> poslova, po potrebi odlazi u zatvor, odnosno kaznionicu radi izvršavanja </w:t>
      </w:r>
      <w:proofErr w:type="spellStart"/>
      <w:r w:rsidRPr="00D534D3">
        <w:t>probacijskih</w:t>
      </w:r>
      <w:proofErr w:type="spellEnd"/>
      <w:r w:rsidRPr="00D534D3">
        <w:t xml:space="preserve"> poslova;</w:t>
      </w:r>
    </w:p>
    <w:p w14:paraId="2968B31A" w14:textId="77777777" w:rsidR="00F76419" w:rsidRPr="00D534D3" w:rsidRDefault="00F76419" w:rsidP="00F76419">
      <w:pPr>
        <w:numPr>
          <w:ilvl w:val="0"/>
          <w:numId w:val="6"/>
        </w:numPr>
        <w:contextualSpacing/>
        <w:jc w:val="both"/>
      </w:pPr>
      <w:r w:rsidRPr="00D534D3">
        <w:t>instalira i deinstalira opremu za elektronički nadzor;</w:t>
      </w:r>
    </w:p>
    <w:p w14:paraId="30ABA864" w14:textId="77777777" w:rsidR="00F76419" w:rsidRPr="00D534D3" w:rsidRDefault="00F76419" w:rsidP="00F76419">
      <w:pPr>
        <w:numPr>
          <w:ilvl w:val="0"/>
          <w:numId w:val="6"/>
        </w:numPr>
        <w:contextualSpacing/>
        <w:jc w:val="both"/>
      </w:pPr>
      <w:r w:rsidRPr="00D534D3">
        <w:t>surađuje s tijelima lokalne zajednice, državnim tijelima i udrugama;</w:t>
      </w:r>
    </w:p>
    <w:p w14:paraId="4467C3CB" w14:textId="77777777" w:rsidR="00F76419" w:rsidRPr="00D534D3" w:rsidRDefault="00F76419" w:rsidP="00F76419">
      <w:pPr>
        <w:numPr>
          <w:ilvl w:val="0"/>
          <w:numId w:val="6"/>
        </w:numPr>
        <w:contextualSpacing/>
        <w:jc w:val="both"/>
      </w:pPr>
      <w:r w:rsidRPr="00D534D3">
        <w:t>obavlja i druge poslove po nalogu nadređenih.</w:t>
      </w:r>
    </w:p>
    <w:p w14:paraId="5BCF16D0" w14:textId="77777777" w:rsidR="00F76419" w:rsidRPr="00B736A4" w:rsidRDefault="00F76419" w:rsidP="00F76419">
      <w:pPr>
        <w:jc w:val="both"/>
      </w:pPr>
    </w:p>
    <w:p w14:paraId="32AB2220" w14:textId="77777777" w:rsidR="00F76419" w:rsidRDefault="00F76419" w:rsidP="00F76419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 w:rsidRPr="00D534D3">
        <w:rPr>
          <w:b/>
        </w:rPr>
        <w:t xml:space="preserve">PROBACIJSKI URED SPLIT– za područje Splitsko-dalmatinske županije </w:t>
      </w:r>
    </w:p>
    <w:p w14:paraId="6A48E310" w14:textId="77777777" w:rsidR="00F76419" w:rsidRDefault="00F76419" w:rsidP="00F76419">
      <w:pPr>
        <w:jc w:val="both"/>
      </w:pPr>
      <w:r>
        <w:rPr>
          <w:b/>
          <w:bCs/>
        </w:rPr>
        <w:t xml:space="preserve">– viši </w:t>
      </w:r>
      <w:r w:rsidRPr="00B736A4">
        <w:rPr>
          <w:b/>
          <w:bCs/>
        </w:rPr>
        <w:t xml:space="preserve">stručni </w:t>
      </w:r>
      <w:r>
        <w:rPr>
          <w:b/>
          <w:bCs/>
        </w:rPr>
        <w:t>savjetnik</w:t>
      </w:r>
      <w:r w:rsidRPr="00B736A4">
        <w:rPr>
          <w:b/>
          <w:bCs/>
        </w:rPr>
        <w:t xml:space="preserve"> – 1 izvršitelj/</w:t>
      </w:r>
      <w:proofErr w:type="spellStart"/>
      <w:r w:rsidRPr="00B736A4">
        <w:rPr>
          <w:b/>
          <w:bCs/>
        </w:rPr>
        <w:t>ica</w:t>
      </w:r>
      <w:proofErr w:type="spellEnd"/>
      <w:r w:rsidRPr="00B736A4">
        <w:rPr>
          <w:b/>
          <w:bCs/>
        </w:rPr>
        <w:t xml:space="preserve"> (</w:t>
      </w:r>
      <w:proofErr w:type="spellStart"/>
      <w:r w:rsidRPr="00B736A4">
        <w:rPr>
          <w:b/>
          <w:bCs/>
        </w:rPr>
        <w:t>rbr</w:t>
      </w:r>
      <w:proofErr w:type="spellEnd"/>
      <w:r w:rsidRPr="00B736A4">
        <w:rPr>
          <w:b/>
          <w:bCs/>
        </w:rPr>
        <w:t xml:space="preserve">. </w:t>
      </w:r>
      <w:r>
        <w:rPr>
          <w:b/>
          <w:bCs/>
        </w:rPr>
        <w:t>598</w:t>
      </w:r>
      <w:r w:rsidRPr="00B736A4">
        <w:rPr>
          <w:b/>
          <w:bCs/>
        </w:rPr>
        <w:t>.)</w:t>
      </w:r>
      <w:r w:rsidRPr="00B736A4">
        <w:t xml:space="preserve"> - </w:t>
      </w:r>
      <w:r>
        <w:rPr>
          <w:b/>
        </w:rPr>
        <w:t>na nepuno radno vrijeme u trajanju od 4 sata dnevno</w:t>
      </w:r>
      <w:r w:rsidRPr="00DA1467">
        <w:t xml:space="preserve"> radi zamjene </w:t>
      </w:r>
      <w:r>
        <w:t xml:space="preserve">državne </w:t>
      </w:r>
      <w:r w:rsidRPr="00DA1467">
        <w:t>službenice</w:t>
      </w:r>
      <w:r>
        <w:t xml:space="preserve"> koji radi sa skraćenim radnim vremenom sukladno posebnom propisu.</w:t>
      </w:r>
    </w:p>
    <w:p w14:paraId="093BDAEC" w14:textId="77777777" w:rsidR="00F76419" w:rsidRPr="005566DA" w:rsidRDefault="00F76419" w:rsidP="00F76419">
      <w:pPr>
        <w:jc w:val="both"/>
        <w:rPr>
          <w:b/>
          <w:sz w:val="23"/>
          <w:szCs w:val="23"/>
        </w:rPr>
      </w:pPr>
    </w:p>
    <w:p w14:paraId="584A37BF" w14:textId="77777777" w:rsidR="00F76419" w:rsidRPr="005566DA" w:rsidRDefault="00F76419" w:rsidP="00F76419">
      <w:pPr>
        <w:jc w:val="both"/>
        <w:rPr>
          <w:sz w:val="23"/>
          <w:szCs w:val="23"/>
          <w:u w:val="single"/>
        </w:rPr>
      </w:pPr>
      <w:bookmarkStart w:id="0" w:name="_Hlk101958237"/>
      <w:r w:rsidRPr="005566DA">
        <w:rPr>
          <w:sz w:val="23"/>
          <w:szCs w:val="23"/>
          <w:u w:val="single"/>
        </w:rPr>
        <w:t>Opis poslova:</w:t>
      </w:r>
    </w:p>
    <w:bookmarkEnd w:id="0"/>
    <w:p w14:paraId="32497414" w14:textId="77777777" w:rsidR="00F76419" w:rsidRDefault="00F76419" w:rsidP="00F76419">
      <w:pPr>
        <w:spacing w:line="276" w:lineRule="auto"/>
        <w:rPr>
          <w:sz w:val="23"/>
          <w:szCs w:val="23"/>
        </w:rPr>
      </w:pPr>
    </w:p>
    <w:p w14:paraId="46F6E700" w14:textId="77777777" w:rsidR="00F76419" w:rsidRPr="00D534D3" w:rsidRDefault="00F76419" w:rsidP="00F76419">
      <w:pPr>
        <w:numPr>
          <w:ilvl w:val="0"/>
          <w:numId w:val="6"/>
        </w:numPr>
        <w:contextualSpacing/>
        <w:jc w:val="both"/>
      </w:pPr>
      <w:r w:rsidRPr="00D534D3">
        <w:t xml:space="preserve">obavlja najsloženije stručne poslove vezane uz procjenu kriminogenih rizika i </w:t>
      </w:r>
      <w:proofErr w:type="spellStart"/>
      <w:r w:rsidRPr="00D534D3">
        <w:t>tretmanskih</w:t>
      </w:r>
      <w:proofErr w:type="spellEnd"/>
      <w:r w:rsidRPr="00D534D3">
        <w:t xml:space="preserve"> potreba počinitelja kaznenih djela, izradu pojedinačnog programa postupanja, nadzora izvršavanja obveza prema rješenju državnog odvjetnika kada se odlučuje o kaznenom progonu prema načelu svrhovitosti;</w:t>
      </w:r>
    </w:p>
    <w:p w14:paraId="0908CCA3" w14:textId="77777777" w:rsidR="00F76419" w:rsidRPr="00D534D3" w:rsidRDefault="00F76419" w:rsidP="00F76419">
      <w:pPr>
        <w:numPr>
          <w:ilvl w:val="0"/>
          <w:numId w:val="6"/>
        </w:numPr>
        <w:contextualSpacing/>
        <w:jc w:val="both"/>
      </w:pPr>
      <w:r w:rsidRPr="00D534D3">
        <w:t>radi na  izvršavanju uvjetne osude kojom je izrečen zaštitni nadzor i/ili posebna obveza i/ili sigurnosna mjera, rad za opće dobro, rad za opće dobro uz zaštitni nadzor i/ili sigurnosnu mjeru;</w:t>
      </w:r>
    </w:p>
    <w:p w14:paraId="319F3054" w14:textId="77777777" w:rsidR="00F76419" w:rsidRPr="00D534D3" w:rsidRDefault="00F76419" w:rsidP="00F76419">
      <w:pPr>
        <w:numPr>
          <w:ilvl w:val="0"/>
          <w:numId w:val="6"/>
        </w:numPr>
        <w:contextualSpacing/>
        <w:jc w:val="both"/>
      </w:pPr>
      <w:r w:rsidRPr="00D534D3">
        <w:t>obavlja nadzor nad uvjetno otpuštenim osuđenikom te nadzire izvršenje sigurnosne mjere zaštitnog nadzora po punom izvršenju kazne zatvora;</w:t>
      </w:r>
    </w:p>
    <w:p w14:paraId="430DD950" w14:textId="77777777" w:rsidR="00F76419" w:rsidRPr="00D534D3" w:rsidRDefault="00F76419" w:rsidP="00F76419">
      <w:pPr>
        <w:numPr>
          <w:ilvl w:val="0"/>
          <w:numId w:val="6"/>
        </w:numPr>
        <w:contextualSpacing/>
        <w:jc w:val="both"/>
      </w:pPr>
      <w:r w:rsidRPr="00D534D3">
        <w:t>izrađuje izvješća sudu kod izbora vrste i mjere kazneno pravne sankcije, prekida kazne zatvora i uvjetnog otpusta te izvješća državnom odvjetništvu i zatvoru/kaznionici;</w:t>
      </w:r>
    </w:p>
    <w:p w14:paraId="0556A0E4" w14:textId="77777777" w:rsidR="00F76419" w:rsidRPr="00D534D3" w:rsidRDefault="00F76419" w:rsidP="00F76419">
      <w:pPr>
        <w:numPr>
          <w:ilvl w:val="0"/>
          <w:numId w:val="6"/>
        </w:numPr>
        <w:contextualSpacing/>
        <w:jc w:val="both"/>
      </w:pPr>
      <w:r w:rsidRPr="00D534D3">
        <w:t xml:space="preserve">neposredno radi s osobama uključenima u </w:t>
      </w:r>
      <w:proofErr w:type="spellStart"/>
      <w:r w:rsidRPr="00D534D3">
        <w:t>probaciju</w:t>
      </w:r>
      <w:proofErr w:type="spellEnd"/>
      <w:r w:rsidRPr="00D534D3">
        <w:t>, odlazi u njihov dom i kontaktira članove obitelji;</w:t>
      </w:r>
    </w:p>
    <w:p w14:paraId="67670199" w14:textId="77777777" w:rsidR="00F76419" w:rsidRPr="00D534D3" w:rsidRDefault="00F76419" w:rsidP="00F76419">
      <w:pPr>
        <w:numPr>
          <w:ilvl w:val="0"/>
          <w:numId w:val="6"/>
        </w:numPr>
        <w:contextualSpacing/>
        <w:jc w:val="both"/>
      </w:pPr>
      <w:r w:rsidRPr="00D534D3">
        <w:t xml:space="preserve">obavlja terenski rad u svrhu izvršavanja </w:t>
      </w:r>
      <w:proofErr w:type="spellStart"/>
      <w:r w:rsidRPr="00D534D3">
        <w:t>probacijskih</w:t>
      </w:r>
      <w:proofErr w:type="spellEnd"/>
      <w:r w:rsidRPr="00D534D3">
        <w:t xml:space="preserve"> poslova, po potrebi odlazi u zatvor, odnosno kaznionicu radi izvršavanja </w:t>
      </w:r>
      <w:proofErr w:type="spellStart"/>
      <w:r w:rsidRPr="00D534D3">
        <w:t>probacijskih</w:t>
      </w:r>
      <w:proofErr w:type="spellEnd"/>
      <w:r w:rsidRPr="00D534D3">
        <w:t xml:space="preserve"> poslova;</w:t>
      </w:r>
    </w:p>
    <w:p w14:paraId="75B54251" w14:textId="77777777" w:rsidR="00F76419" w:rsidRPr="00D534D3" w:rsidRDefault="00F76419" w:rsidP="00F76419">
      <w:pPr>
        <w:numPr>
          <w:ilvl w:val="0"/>
          <w:numId w:val="6"/>
        </w:numPr>
        <w:contextualSpacing/>
        <w:jc w:val="both"/>
      </w:pPr>
      <w:r w:rsidRPr="00D534D3">
        <w:t>instalira i deinstalira opremu za elektronički nadzor;</w:t>
      </w:r>
    </w:p>
    <w:p w14:paraId="45BE014E" w14:textId="77777777" w:rsidR="00F76419" w:rsidRPr="00D534D3" w:rsidRDefault="00F76419" w:rsidP="00F76419">
      <w:pPr>
        <w:numPr>
          <w:ilvl w:val="0"/>
          <w:numId w:val="6"/>
        </w:numPr>
        <w:contextualSpacing/>
        <w:jc w:val="both"/>
      </w:pPr>
      <w:r w:rsidRPr="00D534D3">
        <w:t>surađuje s tijelima lokalne zajednice, državnim tijelima i udrugama;</w:t>
      </w:r>
    </w:p>
    <w:p w14:paraId="2544EC1F" w14:textId="77777777" w:rsidR="00F76419" w:rsidRPr="00D534D3" w:rsidRDefault="00F76419" w:rsidP="00F76419">
      <w:pPr>
        <w:numPr>
          <w:ilvl w:val="0"/>
          <w:numId w:val="6"/>
        </w:numPr>
        <w:contextualSpacing/>
        <w:jc w:val="both"/>
      </w:pPr>
      <w:r w:rsidRPr="00D534D3">
        <w:t>obavlja i druge poslove po nalogu nadređenih.</w:t>
      </w:r>
    </w:p>
    <w:p w14:paraId="6023327B" w14:textId="77777777" w:rsidR="00F76419" w:rsidRPr="00F76419" w:rsidRDefault="00F76419" w:rsidP="00F76419">
      <w:pPr>
        <w:spacing w:line="276" w:lineRule="auto"/>
        <w:rPr>
          <w:sz w:val="23"/>
          <w:szCs w:val="23"/>
        </w:rPr>
      </w:pPr>
    </w:p>
    <w:p w14:paraId="415494FD" w14:textId="77777777" w:rsidR="00F76419" w:rsidRPr="005566DA" w:rsidRDefault="00F76419" w:rsidP="00F76419">
      <w:pPr>
        <w:spacing w:line="276" w:lineRule="auto"/>
        <w:jc w:val="center"/>
        <w:rPr>
          <w:b/>
          <w:i/>
          <w:sz w:val="23"/>
          <w:szCs w:val="23"/>
          <w:u w:val="single"/>
        </w:rPr>
      </w:pPr>
      <w:r w:rsidRPr="005566DA">
        <w:rPr>
          <w:b/>
          <w:i/>
          <w:sz w:val="23"/>
          <w:szCs w:val="23"/>
          <w:u w:val="single"/>
        </w:rPr>
        <w:t>Podaci o plaći</w:t>
      </w:r>
    </w:p>
    <w:p w14:paraId="64E494DC" w14:textId="77777777" w:rsidR="00F76419" w:rsidRPr="005566DA" w:rsidRDefault="00F76419" w:rsidP="00F76419">
      <w:pPr>
        <w:spacing w:line="276" w:lineRule="auto"/>
        <w:jc w:val="center"/>
        <w:rPr>
          <w:b/>
          <w:i/>
          <w:sz w:val="23"/>
          <w:szCs w:val="23"/>
          <w:u w:val="single"/>
        </w:rPr>
      </w:pPr>
    </w:p>
    <w:p w14:paraId="302FABCB" w14:textId="77777777" w:rsidR="00F76419" w:rsidRPr="005566DA" w:rsidRDefault="00F76419" w:rsidP="00F76419">
      <w:pPr>
        <w:jc w:val="both"/>
        <w:rPr>
          <w:sz w:val="23"/>
          <w:szCs w:val="23"/>
        </w:rPr>
      </w:pPr>
      <w:r w:rsidRPr="005566DA">
        <w:rPr>
          <w:sz w:val="23"/>
          <w:szCs w:val="23"/>
        </w:rPr>
        <w:t>Na temelju članka 108. Zakona o državnim službenicima i namještenicima („Narodne novine“, broj 27/2001), a u vezi s člankom 144. stavkom 2. Zakona o državnim službenicima („Narodne novine”, broj 92/05, 107/07, 27/08, 34/11, 49/11, 150/11, 34/12, 49/12, 37/13, 38/13, 138/15 – Odluka Ustavnog suda Republike Hrvatske, 61/17, 70/19, 98/19</w:t>
      </w:r>
      <w:r>
        <w:rPr>
          <w:sz w:val="23"/>
          <w:szCs w:val="23"/>
        </w:rPr>
        <w:t xml:space="preserve"> i 141/22</w:t>
      </w:r>
      <w:r w:rsidRPr="005566DA">
        <w:rPr>
          <w:sz w:val="23"/>
          <w:szCs w:val="23"/>
        </w:rPr>
        <w:t xml:space="preserve">), plaću radnih mjesta čini umnožak koeficijenta složenosti poslova radnog mjesta i osnovice za izračun plaće, uvećan za 0,5% za svaku navršenu godinu radnog staža. </w:t>
      </w:r>
    </w:p>
    <w:p w14:paraId="2FDE457E" w14:textId="77777777" w:rsidR="00F76419" w:rsidRPr="005566DA" w:rsidRDefault="00F76419" w:rsidP="00F76419">
      <w:pPr>
        <w:jc w:val="both"/>
        <w:rPr>
          <w:rFonts w:eastAsia="Calibri"/>
          <w:sz w:val="23"/>
          <w:szCs w:val="23"/>
          <w:lang w:eastAsia="en-US"/>
        </w:rPr>
      </w:pPr>
    </w:p>
    <w:p w14:paraId="7D1CB5D5" w14:textId="77777777" w:rsidR="00F76419" w:rsidRPr="005566DA" w:rsidRDefault="00F76419" w:rsidP="00F76419">
      <w:pPr>
        <w:jc w:val="both"/>
        <w:rPr>
          <w:rFonts w:eastAsia="Calibri"/>
          <w:sz w:val="23"/>
          <w:szCs w:val="23"/>
          <w:lang w:eastAsia="en-US"/>
        </w:rPr>
      </w:pPr>
      <w:r w:rsidRPr="005566DA">
        <w:rPr>
          <w:rFonts w:eastAsia="Calibri"/>
          <w:sz w:val="23"/>
          <w:szCs w:val="23"/>
          <w:lang w:eastAsia="en-US"/>
        </w:rPr>
        <w:t xml:space="preserve">Osnovica za obračun plaće za državne službenike i namještenike od </w:t>
      </w:r>
      <w:r>
        <w:rPr>
          <w:color w:val="231F20"/>
          <w:shd w:val="clear" w:color="auto" w:fill="FFFFFF"/>
        </w:rPr>
        <w:t>1. travnja 2023. godine pa nadalje iznosi 902,08 eura bruto</w:t>
      </w:r>
      <w:r w:rsidRPr="005566DA">
        <w:rPr>
          <w:rFonts w:eastAsia="Calibri"/>
          <w:sz w:val="23"/>
          <w:szCs w:val="23"/>
          <w:lang w:eastAsia="en-US"/>
        </w:rPr>
        <w:t>, a utvrđena je Kolektivnim ugovorom za državne službenike i namještenike („Narodne novine“, broj 56/22</w:t>
      </w:r>
      <w:r>
        <w:rPr>
          <w:rFonts w:eastAsia="Calibri"/>
          <w:sz w:val="23"/>
          <w:szCs w:val="23"/>
          <w:lang w:eastAsia="en-US"/>
        </w:rPr>
        <w:t xml:space="preserve"> i 127/22 </w:t>
      </w:r>
      <w:r w:rsidRPr="005566DA">
        <w:rPr>
          <w:rFonts w:eastAsia="Calibri"/>
          <w:sz w:val="23"/>
          <w:szCs w:val="23"/>
          <w:lang w:eastAsia="en-US"/>
        </w:rPr>
        <w:t xml:space="preserve">). </w:t>
      </w:r>
    </w:p>
    <w:p w14:paraId="51789C05" w14:textId="77777777" w:rsidR="00F76419" w:rsidRPr="005566DA" w:rsidRDefault="00F76419" w:rsidP="00F76419">
      <w:pPr>
        <w:jc w:val="both"/>
        <w:rPr>
          <w:rFonts w:eastAsia="Calibri"/>
          <w:sz w:val="23"/>
          <w:szCs w:val="23"/>
          <w:lang w:eastAsia="en-US"/>
        </w:rPr>
      </w:pPr>
    </w:p>
    <w:p w14:paraId="1B065E89" w14:textId="77777777" w:rsidR="00F76419" w:rsidRPr="005566DA" w:rsidRDefault="00F76419" w:rsidP="00F76419">
      <w:pPr>
        <w:jc w:val="both"/>
        <w:rPr>
          <w:sz w:val="23"/>
          <w:szCs w:val="23"/>
        </w:rPr>
      </w:pPr>
      <w:r w:rsidRPr="005566DA">
        <w:rPr>
          <w:sz w:val="23"/>
          <w:szCs w:val="23"/>
        </w:rPr>
        <w:t xml:space="preserve">Koeficijent složenosti poslova radnih mjesta iz Oglasa, sukladno </w:t>
      </w:r>
      <w:r>
        <w:rPr>
          <w:sz w:val="23"/>
          <w:szCs w:val="23"/>
        </w:rPr>
        <w:t>Uredbi</w:t>
      </w:r>
      <w:r w:rsidRPr="005566DA">
        <w:rPr>
          <w:sz w:val="23"/>
          <w:szCs w:val="23"/>
        </w:rPr>
        <w:t xml:space="preserve"> o nazivima radnih mjesta i koeficijentima složenosti poslova u državnoj službi („Narodne novine“, br. 37/01, 38/01, 71/01, 89/0,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</w:t>
      </w:r>
      <w:r w:rsidRPr="005566DA">
        <w:rPr>
          <w:sz w:val="23"/>
          <w:szCs w:val="23"/>
        </w:rPr>
        <w:lastRenderedPageBreak/>
        <w:t>71/18, 73/19, 79/19, 63/21</w:t>
      </w:r>
      <w:r>
        <w:rPr>
          <w:sz w:val="23"/>
          <w:szCs w:val="23"/>
        </w:rPr>
        <w:t>,</w:t>
      </w:r>
      <w:r w:rsidRPr="005566DA">
        <w:rPr>
          <w:sz w:val="23"/>
          <w:szCs w:val="23"/>
        </w:rPr>
        <w:t xml:space="preserve"> 13/22</w:t>
      </w:r>
      <w:r>
        <w:rPr>
          <w:sz w:val="23"/>
          <w:szCs w:val="23"/>
        </w:rPr>
        <w:t xml:space="preserve"> i 26/23</w:t>
      </w:r>
      <w:r w:rsidRPr="005566DA">
        <w:rPr>
          <w:sz w:val="23"/>
          <w:szCs w:val="23"/>
        </w:rPr>
        <w:t xml:space="preserve">), na temelju članka 144. Zakona o državnim službenicima </w:t>
      </w:r>
      <w:r>
        <w:rPr>
          <w:sz w:val="23"/>
          <w:szCs w:val="23"/>
        </w:rPr>
        <w:t xml:space="preserve">je 1,532. </w:t>
      </w:r>
    </w:p>
    <w:p w14:paraId="5E6564C4" w14:textId="77777777" w:rsidR="00F76419" w:rsidRPr="005566DA" w:rsidRDefault="00F76419" w:rsidP="00F76419">
      <w:pPr>
        <w:rPr>
          <w:sz w:val="23"/>
          <w:szCs w:val="23"/>
        </w:rPr>
      </w:pPr>
      <w:r w:rsidRPr="005566DA">
        <w:rPr>
          <w:sz w:val="23"/>
          <w:szCs w:val="23"/>
        </w:rPr>
        <w:tab/>
      </w:r>
      <w:r w:rsidRPr="005566DA">
        <w:rPr>
          <w:sz w:val="23"/>
          <w:szCs w:val="23"/>
        </w:rPr>
        <w:tab/>
      </w:r>
      <w:r w:rsidRPr="005566DA">
        <w:rPr>
          <w:sz w:val="23"/>
          <w:szCs w:val="23"/>
        </w:rPr>
        <w:tab/>
      </w:r>
      <w:r w:rsidRPr="005566DA">
        <w:rPr>
          <w:sz w:val="23"/>
          <w:szCs w:val="23"/>
        </w:rPr>
        <w:tab/>
      </w:r>
      <w:r w:rsidRPr="005566DA">
        <w:rPr>
          <w:sz w:val="23"/>
          <w:szCs w:val="23"/>
        </w:rPr>
        <w:tab/>
      </w:r>
      <w:r w:rsidRPr="005566DA">
        <w:rPr>
          <w:sz w:val="23"/>
          <w:szCs w:val="23"/>
        </w:rPr>
        <w:tab/>
      </w:r>
      <w:r w:rsidRPr="005566DA">
        <w:rPr>
          <w:sz w:val="23"/>
          <w:szCs w:val="23"/>
        </w:rPr>
        <w:tab/>
      </w:r>
    </w:p>
    <w:p w14:paraId="72D7997A" w14:textId="77777777" w:rsidR="00F76419" w:rsidRPr="005566DA" w:rsidRDefault="00F76419" w:rsidP="00F76419">
      <w:pPr>
        <w:tabs>
          <w:tab w:val="left" w:pos="5103"/>
        </w:tabs>
        <w:rPr>
          <w:sz w:val="23"/>
          <w:szCs w:val="23"/>
        </w:rPr>
      </w:pPr>
    </w:p>
    <w:p w14:paraId="5427DB33" w14:textId="01475465" w:rsidR="001C799F" w:rsidRDefault="001C799F" w:rsidP="00F76419">
      <w:pPr>
        <w:tabs>
          <w:tab w:val="left" w:pos="5103"/>
        </w:tabs>
      </w:pPr>
    </w:p>
    <w:p w14:paraId="287D5021" w14:textId="6A77C69F" w:rsidR="00420634" w:rsidRDefault="00420634" w:rsidP="00F76419">
      <w:pPr>
        <w:tabs>
          <w:tab w:val="left" w:pos="5103"/>
        </w:tabs>
      </w:pPr>
    </w:p>
    <w:p w14:paraId="100BB5CB" w14:textId="2C49D775" w:rsidR="00420634" w:rsidRDefault="00420634" w:rsidP="00F76419">
      <w:pPr>
        <w:tabs>
          <w:tab w:val="left" w:pos="5103"/>
        </w:tabs>
      </w:pPr>
    </w:p>
    <w:p w14:paraId="27DB6B83" w14:textId="27B8496C" w:rsidR="00420634" w:rsidRDefault="00420634" w:rsidP="00F76419">
      <w:pPr>
        <w:tabs>
          <w:tab w:val="left" w:pos="5103"/>
        </w:tabs>
      </w:pPr>
    </w:p>
    <w:p w14:paraId="63E57CFD" w14:textId="75F8DE0F" w:rsidR="00420634" w:rsidRDefault="00420634" w:rsidP="00F76419">
      <w:pPr>
        <w:tabs>
          <w:tab w:val="left" w:pos="5103"/>
        </w:tabs>
      </w:pPr>
    </w:p>
    <w:p w14:paraId="676BD1B8" w14:textId="2E596BD1" w:rsidR="00420634" w:rsidRDefault="00420634" w:rsidP="00F76419">
      <w:pPr>
        <w:tabs>
          <w:tab w:val="left" w:pos="5103"/>
        </w:tabs>
      </w:pPr>
    </w:p>
    <w:p w14:paraId="378A00F3" w14:textId="445343D1" w:rsidR="00420634" w:rsidRDefault="00420634" w:rsidP="00F76419">
      <w:pPr>
        <w:tabs>
          <w:tab w:val="left" w:pos="5103"/>
        </w:tabs>
      </w:pPr>
    </w:p>
    <w:p w14:paraId="495D8516" w14:textId="23C786DE" w:rsidR="00420634" w:rsidRDefault="00420634" w:rsidP="00F76419">
      <w:pPr>
        <w:tabs>
          <w:tab w:val="left" w:pos="5103"/>
        </w:tabs>
      </w:pPr>
    </w:p>
    <w:p w14:paraId="388DBF60" w14:textId="30F39FB7" w:rsidR="00420634" w:rsidRDefault="00420634" w:rsidP="00F76419">
      <w:pPr>
        <w:tabs>
          <w:tab w:val="left" w:pos="5103"/>
        </w:tabs>
      </w:pPr>
    </w:p>
    <w:p w14:paraId="0D430128" w14:textId="5E900E8E" w:rsidR="00420634" w:rsidRDefault="00420634" w:rsidP="00F76419">
      <w:pPr>
        <w:tabs>
          <w:tab w:val="left" w:pos="5103"/>
        </w:tabs>
      </w:pPr>
    </w:p>
    <w:p w14:paraId="578B522C" w14:textId="16DC541A" w:rsidR="00420634" w:rsidRDefault="00420634" w:rsidP="00F76419">
      <w:pPr>
        <w:tabs>
          <w:tab w:val="left" w:pos="5103"/>
        </w:tabs>
      </w:pPr>
    </w:p>
    <w:p w14:paraId="1D93356D" w14:textId="3375511E" w:rsidR="00420634" w:rsidRDefault="00420634" w:rsidP="00F76419">
      <w:pPr>
        <w:tabs>
          <w:tab w:val="left" w:pos="5103"/>
        </w:tabs>
      </w:pPr>
    </w:p>
    <w:p w14:paraId="36B5C06B" w14:textId="75A39E83" w:rsidR="00420634" w:rsidRDefault="00420634" w:rsidP="00F76419">
      <w:pPr>
        <w:tabs>
          <w:tab w:val="left" w:pos="5103"/>
        </w:tabs>
      </w:pPr>
    </w:p>
    <w:p w14:paraId="2104F909" w14:textId="56D2820B" w:rsidR="00420634" w:rsidRDefault="00420634" w:rsidP="00F76419">
      <w:pPr>
        <w:tabs>
          <w:tab w:val="left" w:pos="5103"/>
        </w:tabs>
      </w:pPr>
    </w:p>
    <w:p w14:paraId="64D3CD8A" w14:textId="2C811667" w:rsidR="00420634" w:rsidRDefault="00420634" w:rsidP="00F76419">
      <w:pPr>
        <w:tabs>
          <w:tab w:val="left" w:pos="5103"/>
        </w:tabs>
      </w:pPr>
    </w:p>
    <w:p w14:paraId="6F453D24" w14:textId="4E47721B" w:rsidR="00420634" w:rsidRDefault="00420634" w:rsidP="00F76419">
      <w:pPr>
        <w:tabs>
          <w:tab w:val="left" w:pos="5103"/>
        </w:tabs>
      </w:pPr>
    </w:p>
    <w:p w14:paraId="25F16288" w14:textId="385DC463" w:rsidR="00420634" w:rsidRDefault="00420634" w:rsidP="00F76419">
      <w:pPr>
        <w:tabs>
          <w:tab w:val="left" w:pos="5103"/>
        </w:tabs>
      </w:pPr>
    </w:p>
    <w:p w14:paraId="0043E0A9" w14:textId="470E6CF0" w:rsidR="00420634" w:rsidRDefault="00420634" w:rsidP="00F76419">
      <w:pPr>
        <w:tabs>
          <w:tab w:val="left" w:pos="5103"/>
        </w:tabs>
      </w:pPr>
    </w:p>
    <w:p w14:paraId="0F762037" w14:textId="41BE847E" w:rsidR="00420634" w:rsidRDefault="00420634" w:rsidP="00F76419">
      <w:pPr>
        <w:tabs>
          <w:tab w:val="left" w:pos="5103"/>
        </w:tabs>
      </w:pPr>
    </w:p>
    <w:p w14:paraId="44EDBD8D" w14:textId="6F8D93A6" w:rsidR="00420634" w:rsidRDefault="00420634" w:rsidP="00F76419">
      <w:pPr>
        <w:tabs>
          <w:tab w:val="left" w:pos="5103"/>
        </w:tabs>
      </w:pPr>
    </w:p>
    <w:p w14:paraId="256647CF" w14:textId="5FDD9774" w:rsidR="00420634" w:rsidRDefault="00420634" w:rsidP="00F76419">
      <w:pPr>
        <w:tabs>
          <w:tab w:val="left" w:pos="5103"/>
        </w:tabs>
      </w:pPr>
    </w:p>
    <w:p w14:paraId="53083360" w14:textId="7CA7DBD6" w:rsidR="00420634" w:rsidRDefault="00420634" w:rsidP="00F76419">
      <w:pPr>
        <w:tabs>
          <w:tab w:val="left" w:pos="5103"/>
        </w:tabs>
      </w:pPr>
    </w:p>
    <w:p w14:paraId="4EA9AB82" w14:textId="5E258359" w:rsidR="00420634" w:rsidRDefault="00420634" w:rsidP="00F76419">
      <w:pPr>
        <w:tabs>
          <w:tab w:val="left" w:pos="5103"/>
        </w:tabs>
      </w:pPr>
    </w:p>
    <w:p w14:paraId="602CE777" w14:textId="35B89CEB" w:rsidR="00420634" w:rsidRDefault="00420634" w:rsidP="00F76419">
      <w:pPr>
        <w:tabs>
          <w:tab w:val="left" w:pos="5103"/>
        </w:tabs>
      </w:pPr>
    </w:p>
    <w:p w14:paraId="0668B14D" w14:textId="796686D9" w:rsidR="00420634" w:rsidRDefault="00420634" w:rsidP="00F76419">
      <w:pPr>
        <w:tabs>
          <w:tab w:val="left" w:pos="5103"/>
        </w:tabs>
      </w:pPr>
    </w:p>
    <w:p w14:paraId="6D5035A8" w14:textId="39274D91" w:rsidR="00420634" w:rsidRDefault="00420634" w:rsidP="00F76419">
      <w:pPr>
        <w:tabs>
          <w:tab w:val="left" w:pos="5103"/>
        </w:tabs>
      </w:pPr>
    </w:p>
    <w:p w14:paraId="33D77DEE" w14:textId="6D06ED86" w:rsidR="00420634" w:rsidRDefault="00420634" w:rsidP="00F76419">
      <w:pPr>
        <w:tabs>
          <w:tab w:val="left" w:pos="5103"/>
        </w:tabs>
      </w:pPr>
    </w:p>
    <w:p w14:paraId="3DD31442" w14:textId="65BCF513" w:rsidR="00420634" w:rsidRDefault="00420634" w:rsidP="00F76419">
      <w:pPr>
        <w:tabs>
          <w:tab w:val="left" w:pos="5103"/>
        </w:tabs>
      </w:pPr>
    </w:p>
    <w:p w14:paraId="1D12D696" w14:textId="76BEF58E" w:rsidR="00420634" w:rsidRDefault="00420634" w:rsidP="00F76419">
      <w:pPr>
        <w:tabs>
          <w:tab w:val="left" w:pos="5103"/>
        </w:tabs>
      </w:pPr>
    </w:p>
    <w:p w14:paraId="16DF4A37" w14:textId="0F2EDCC0" w:rsidR="00420634" w:rsidRDefault="00420634" w:rsidP="00F76419">
      <w:pPr>
        <w:tabs>
          <w:tab w:val="left" w:pos="5103"/>
        </w:tabs>
      </w:pPr>
    </w:p>
    <w:p w14:paraId="13D77124" w14:textId="4B1C3F2E" w:rsidR="00420634" w:rsidRDefault="00420634" w:rsidP="00F76419">
      <w:pPr>
        <w:tabs>
          <w:tab w:val="left" w:pos="5103"/>
        </w:tabs>
      </w:pPr>
    </w:p>
    <w:p w14:paraId="15B09E08" w14:textId="33AB55F9" w:rsidR="00420634" w:rsidRDefault="00420634" w:rsidP="00F76419">
      <w:pPr>
        <w:tabs>
          <w:tab w:val="left" w:pos="5103"/>
        </w:tabs>
      </w:pPr>
    </w:p>
    <w:p w14:paraId="4F0E0CB8" w14:textId="690AD1D2" w:rsidR="00420634" w:rsidRDefault="00420634" w:rsidP="00F76419">
      <w:pPr>
        <w:tabs>
          <w:tab w:val="left" w:pos="5103"/>
        </w:tabs>
      </w:pPr>
    </w:p>
    <w:p w14:paraId="5F206377" w14:textId="7894C7EF" w:rsidR="00420634" w:rsidRDefault="00420634" w:rsidP="00F76419">
      <w:pPr>
        <w:tabs>
          <w:tab w:val="left" w:pos="5103"/>
        </w:tabs>
      </w:pPr>
    </w:p>
    <w:p w14:paraId="7EC717C1" w14:textId="36E731BD" w:rsidR="00420634" w:rsidRDefault="00420634" w:rsidP="00F76419">
      <w:pPr>
        <w:tabs>
          <w:tab w:val="left" w:pos="5103"/>
        </w:tabs>
      </w:pPr>
    </w:p>
    <w:p w14:paraId="5E6BE56B" w14:textId="6C4D17D4" w:rsidR="00420634" w:rsidRDefault="00420634" w:rsidP="00F76419">
      <w:pPr>
        <w:tabs>
          <w:tab w:val="left" w:pos="5103"/>
        </w:tabs>
      </w:pPr>
    </w:p>
    <w:p w14:paraId="649817AD" w14:textId="39D124D6" w:rsidR="00420634" w:rsidRDefault="00420634" w:rsidP="00F76419">
      <w:pPr>
        <w:tabs>
          <w:tab w:val="left" w:pos="5103"/>
        </w:tabs>
      </w:pPr>
    </w:p>
    <w:p w14:paraId="277EE92E" w14:textId="4AC44F78" w:rsidR="00420634" w:rsidRDefault="00420634" w:rsidP="00F76419">
      <w:pPr>
        <w:tabs>
          <w:tab w:val="left" w:pos="5103"/>
        </w:tabs>
      </w:pPr>
    </w:p>
    <w:p w14:paraId="68298C8D" w14:textId="1D01F4E3" w:rsidR="00420634" w:rsidRDefault="00420634" w:rsidP="00F76419">
      <w:pPr>
        <w:tabs>
          <w:tab w:val="left" w:pos="5103"/>
        </w:tabs>
      </w:pPr>
    </w:p>
    <w:p w14:paraId="6F1C5F03" w14:textId="2E75D8EC" w:rsidR="00420634" w:rsidRDefault="00420634" w:rsidP="00F76419">
      <w:pPr>
        <w:tabs>
          <w:tab w:val="left" w:pos="5103"/>
        </w:tabs>
      </w:pPr>
    </w:p>
    <w:p w14:paraId="7A0F9FAF" w14:textId="446E077E" w:rsidR="00420634" w:rsidRDefault="00420634" w:rsidP="00F76419">
      <w:pPr>
        <w:tabs>
          <w:tab w:val="left" w:pos="5103"/>
        </w:tabs>
      </w:pPr>
    </w:p>
    <w:p w14:paraId="4C223D9F" w14:textId="58A2D63A" w:rsidR="00420634" w:rsidRDefault="00420634" w:rsidP="00F76419">
      <w:pPr>
        <w:tabs>
          <w:tab w:val="left" w:pos="5103"/>
        </w:tabs>
      </w:pPr>
    </w:p>
    <w:p w14:paraId="7A014443" w14:textId="1DA4AC56" w:rsidR="00420634" w:rsidRDefault="00420634" w:rsidP="00F76419">
      <w:pPr>
        <w:tabs>
          <w:tab w:val="left" w:pos="5103"/>
        </w:tabs>
      </w:pPr>
    </w:p>
    <w:p w14:paraId="51742B98" w14:textId="70B94394" w:rsidR="00420634" w:rsidRDefault="00420634" w:rsidP="00F76419">
      <w:pPr>
        <w:tabs>
          <w:tab w:val="left" w:pos="5103"/>
        </w:tabs>
      </w:pPr>
    </w:p>
    <w:p w14:paraId="0E626B0C" w14:textId="70B15C96" w:rsidR="00420634" w:rsidRDefault="00420634" w:rsidP="00F76419">
      <w:pPr>
        <w:tabs>
          <w:tab w:val="left" w:pos="5103"/>
        </w:tabs>
      </w:pPr>
    </w:p>
    <w:p w14:paraId="2EDEB609" w14:textId="77777777" w:rsidR="00420634" w:rsidRDefault="00420634" w:rsidP="00420634">
      <w:pPr>
        <w:pStyle w:val="Aaoeeu"/>
        <w:widowControl/>
        <w:rPr>
          <w:sz w:val="24"/>
          <w:szCs w:val="24"/>
          <w:lang w:val="hr-HR" w:eastAsia="hr-HR"/>
        </w:rPr>
      </w:pPr>
    </w:p>
    <w:p w14:paraId="2B23CE6B" w14:textId="14DAF466" w:rsidR="00420634" w:rsidRPr="008C36B9" w:rsidRDefault="00420634" w:rsidP="00420634">
      <w:pPr>
        <w:pStyle w:val="Aaoeeu"/>
        <w:widowControl/>
        <w:rPr>
          <w:rFonts w:ascii="Arial Narrow" w:hAnsi="Arial Narrow"/>
          <w:b/>
          <w:sz w:val="28"/>
          <w:szCs w:val="28"/>
          <w:lang w:val="hr-HR"/>
        </w:rPr>
      </w:pPr>
      <w:bookmarkStart w:id="1" w:name="_GoBack"/>
      <w:bookmarkEnd w:id="1"/>
      <w:r w:rsidRPr="008C36B9">
        <w:rPr>
          <w:rFonts w:ascii="Arial Narrow" w:hAnsi="Arial Narrow"/>
          <w:b/>
          <w:sz w:val="28"/>
          <w:szCs w:val="28"/>
          <w:lang w:val="hr-HR"/>
        </w:rPr>
        <w:lastRenderedPageBreak/>
        <w:t>PRIJAVNI OBRAZAC</w:t>
      </w:r>
    </w:p>
    <w:p w14:paraId="17B2BBB6" w14:textId="77777777" w:rsidR="00420634" w:rsidRPr="005C4A4A" w:rsidRDefault="00420634" w:rsidP="00420634">
      <w:pPr>
        <w:pStyle w:val="Aaoeeu"/>
        <w:widowControl/>
        <w:rPr>
          <w:rFonts w:ascii="Arial Narrow" w:hAnsi="Arial Narrow"/>
          <w:lang w:val="hr-HR"/>
        </w:rPr>
      </w:pPr>
    </w:p>
    <w:p w14:paraId="3ED7EA9E" w14:textId="77777777" w:rsidR="00420634" w:rsidRPr="005C4A4A" w:rsidRDefault="00420634" w:rsidP="00420634">
      <w:pPr>
        <w:pStyle w:val="Aaoeeu"/>
        <w:widowControl/>
        <w:rPr>
          <w:rFonts w:ascii="Arial Narrow" w:hAnsi="Arial Narrow"/>
          <w:lang w:val="hr-HR"/>
        </w:rPr>
      </w:pPr>
    </w:p>
    <w:p w14:paraId="7C507D65" w14:textId="77777777" w:rsidR="00420634" w:rsidRPr="00A2336A" w:rsidRDefault="00420634" w:rsidP="00420634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>OGLAS</w:t>
      </w:r>
    </w:p>
    <w:p w14:paraId="36E78F44" w14:textId="77777777" w:rsidR="00420634" w:rsidRDefault="00420634" w:rsidP="00420634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>za prijam u državnu službu na određeno vrijeme objavljen 29. svibnja 2023.</w:t>
      </w:r>
    </w:p>
    <w:p w14:paraId="6C6FFC0B" w14:textId="77777777" w:rsidR="00420634" w:rsidRDefault="00420634" w:rsidP="00420634">
      <w:pPr>
        <w:tabs>
          <w:tab w:val="left" w:pos="3493"/>
        </w:tabs>
        <w:jc w:val="center"/>
        <w:rPr>
          <w:rFonts w:ascii="Arial Narrow" w:eastAsia="Calibri" w:hAnsi="Arial Narrow"/>
        </w:rPr>
      </w:pPr>
    </w:p>
    <w:p w14:paraId="1F2511C2" w14:textId="77777777" w:rsidR="00420634" w:rsidRPr="008C36B9" w:rsidRDefault="00420634" w:rsidP="00420634">
      <w:pPr>
        <w:tabs>
          <w:tab w:val="left" w:pos="3493"/>
        </w:tabs>
        <w:jc w:val="center"/>
        <w:rPr>
          <w:rFonts w:ascii="Arial Narrow" w:eastAsia="Calibri" w:hAnsi="Arial Narrow"/>
        </w:rPr>
      </w:pPr>
    </w:p>
    <w:p w14:paraId="6C26F858" w14:textId="77777777" w:rsidR="00420634" w:rsidRDefault="00420634" w:rsidP="00420634">
      <w:pPr>
        <w:tabs>
          <w:tab w:val="left" w:pos="3493"/>
        </w:tabs>
        <w:rPr>
          <w:rFonts w:ascii="Arial Narrow" w:eastAsia="Calibri" w:hAnsi="Arial Narrow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1134"/>
        <w:gridCol w:w="5670"/>
      </w:tblGrid>
      <w:tr w:rsidR="00420634" w:rsidRPr="00B03B62" w14:paraId="34E59BCE" w14:textId="77777777" w:rsidTr="00CD3781">
        <w:trPr>
          <w:trHeight w:val="34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124301" w14:textId="77777777" w:rsidR="00420634" w:rsidRPr="00B03B62" w:rsidRDefault="00420634" w:rsidP="00CD3781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R</w:t>
            </w: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adno mjesto za koje se podnosi prijava</w:t>
            </w:r>
          </w:p>
          <w:p w14:paraId="0DA13ABC" w14:textId="77777777" w:rsidR="00420634" w:rsidRPr="00B03B62" w:rsidRDefault="00420634" w:rsidP="00CD3781">
            <w:pPr>
              <w:pStyle w:val="Aaoeeu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56E8B4" w14:textId="77777777" w:rsidR="00420634" w:rsidRPr="00B03B62" w:rsidRDefault="00420634" w:rsidP="00CD3781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3A41" w14:textId="77777777" w:rsidR="00420634" w:rsidRPr="00B03B62" w:rsidRDefault="00420634" w:rsidP="00CD3781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Red.br.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82A5" w14:textId="77777777" w:rsidR="00420634" w:rsidRPr="00B03B62" w:rsidRDefault="00420634" w:rsidP="00CD3781">
            <w:pPr>
              <w:pStyle w:val="Eaoaeaa"/>
              <w:widowControl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Naziv radnog mjesta, Ustrojstvena jedinica</w:t>
            </w:r>
          </w:p>
        </w:tc>
      </w:tr>
      <w:tr w:rsidR="00420634" w:rsidRPr="00B03B62" w14:paraId="1CBA0491" w14:textId="77777777" w:rsidTr="00CD3781">
        <w:trPr>
          <w:trHeight w:val="29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996" w14:textId="77777777" w:rsidR="00420634" w:rsidRPr="00B03B62" w:rsidRDefault="00420634" w:rsidP="00CD3781">
            <w:pPr>
              <w:pStyle w:val="Aeeaoaeaa1"/>
              <w:widowControl/>
              <w:spacing w:before="40" w:after="40"/>
              <w:jc w:val="center"/>
              <w:rPr>
                <w:rFonts w:ascii="Arial Narrow" w:hAnsi="Arial Narrow"/>
                <w:i/>
                <w:smallCaps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F1E1D6" w14:textId="77777777" w:rsidR="00420634" w:rsidRPr="00B03B62" w:rsidRDefault="00420634" w:rsidP="00CD3781">
            <w:pPr>
              <w:pStyle w:val="Aaoeeu"/>
              <w:widowControl/>
              <w:spacing w:before="40" w:after="40"/>
              <w:jc w:val="center"/>
              <w:rPr>
                <w:rFonts w:ascii="Arial Narrow" w:hAnsi="Arial Narrow"/>
                <w:i/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8943" w14:textId="77777777" w:rsidR="00420634" w:rsidRPr="00B03B62" w:rsidRDefault="00420634" w:rsidP="00CD3781">
            <w:pPr>
              <w:pStyle w:val="Eaoaeaa"/>
              <w:tabs>
                <w:tab w:val="left" w:pos="708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A3DC" w14:textId="77777777" w:rsidR="00420634" w:rsidRPr="00B03B62" w:rsidRDefault="00420634" w:rsidP="00CD3781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i/>
                <w:sz w:val="24"/>
                <w:szCs w:val="24"/>
                <w:lang w:val="hr-HR"/>
              </w:rPr>
            </w:pPr>
          </w:p>
        </w:tc>
      </w:tr>
    </w:tbl>
    <w:p w14:paraId="274DF9C1" w14:textId="77777777" w:rsidR="00420634" w:rsidRPr="00B03B62" w:rsidRDefault="00420634" w:rsidP="00420634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420634" w:rsidRPr="00B03B62" w14:paraId="60AF340D" w14:textId="77777777" w:rsidTr="00CD378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3B19" w14:textId="77777777" w:rsidR="00420634" w:rsidRPr="00B03B62" w:rsidRDefault="00420634" w:rsidP="00CD378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OSOBNI PODACI</w:t>
            </w:r>
          </w:p>
        </w:tc>
      </w:tr>
    </w:tbl>
    <w:p w14:paraId="3C6CCE3C" w14:textId="77777777" w:rsidR="00420634" w:rsidRPr="00B03B62" w:rsidRDefault="00420634" w:rsidP="00420634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4"/>
        <w:gridCol w:w="3390"/>
        <w:gridCol w:w="3415"/>
      </w:tblGrid>
      <w:tr w:rsidR="00420634" w:rsidRPr="00B03B62" w14:paraId="4AE78A62" w14:textId="77777777" w:rsidTr="00CD378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A2C6" w14:textId="77777777" w:rsidR="00420634" w:rsidRPr="00B03B62" w:rsidRDefault="00420634" w:rsidP="00CD378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Ime i prezime/ime i prezime oca</w:t>
            </w:r>
            <w:r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 xml:space="preserve"> i majke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14AA4" w14:textId="77777777" w:rsidR="00420634" w:rsidRPr="00B03B62" w:rsidRDefault="00420634" w:rsidP="00CD3781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3EB5" w14:textId="77777777" w:rsidR="00420634" w:rsidRPr="00B03B62" w:rsidRDefault="00420634" w:rsidP="00CD378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" w:name="Tekst7"/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  <w:bookmarkEnd w:id="2"/>
          </w:p>
        </w:tc>
      </w:tr>
      <w:tr w:rsidR="00420634" w:rsidRPr="00B03B62" w14:paraId="42365740" w14:textId="77777777" w:rsidTr="00CD3781">
        <w:trPr>
          <w:trHeight w:val="3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A945" w14:textId="77777777" w:rsidR="00420634" w:rsidRPr="00B03B62" w:rsidRDefault="00420634" w:rsidP="00CD378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Spol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CE8379" w14:textId="77777777" w:rsidR="00420634" w:rsidRPr="00B03B62" w:rsidRDefault="00420634" w:rsidP="00CD3781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96C4" w14:textId="77777777" w:rsidR="00420634" w:rsidRPr="00B03B62" w:rsidRDefault="00420634" w:rsidP="00CD3781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M       </w: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PotvrdniOkvir1"/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end"/>
            </w:r>
            <w:bookmarkEnd w:id="3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C6EE" w14:textId="77777777" w:rsidR="00420634" w:rsidRPr="00B03B62" w:rsidRDefault="00420634" w:rsidP="00CD3781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Ž    </w: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PotvrdniOkvir2"/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instrText xml:space="preserve"> FORMCHECKBOX </w:instrText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 w:cs="Courier New"/>
                <w:sz w:val="24"/>
                <w:szCs w:val="24"/>
                <w:lang w:val="hr-HR"/>
              </w:rPr>
              <w:fldChar w:fldCharType="end"/>
            </w:r>
            <w:bookmarkEnd w:id="4"/>
          </w:p>
        </w:tc>
      </w:tr>
      <w:tr w:rsidR="00420634" w:rsidRPr="00B03B62" w14:paraId="6614E65A" w14:textId="77777777" w:rsidTr="00CD3781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1455" w14:textId="77777777" w:rsidR="00420634" w:rsidRPr="00B03B62" w:rsidRDefault="00420634" w:rsidP="00CD378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Datum rođenja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1ED1CD" w14:textId="77777777" w:rsidR="00420634" w:rsidRPr="00B03B62" w:rsidRDefault="00420634" w:rsidP="00CD3781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85E8" w14:textId="77777777" w:rsidR="00420634" w:rsidRPr="00B03B62" w:rsidRDefault="00420634" w:rsidP="00CD3781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  <w:bookmarkEnd w:id="5"/>
          </w:p>
        </w:tc>
      </w:tr>
      <w:tr w:rsidR="00420634" w:rsidRPr="00B03B62" w14:paraId="377E91D6" w14:textId="77777777" w:rsidTr="00CD378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F910" w14:textId="77777777" w:rsidR="00420634" w:rsidRPr="00B03B62" w:rsidRDefault="00420634" w:rsidP="00CD378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Mjesto rođenja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0CA02" w14:textId="77777777" w:rsidR="00420634" w:rsidRPr="00B03B62" w:rsidRDefault="00420634" w:rsidP="00CD3781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777C" w14:textId="77777777" w:rsidR="00420634" w:rsidRPr="00B03B62" w:rsidRDefault="00420634" w:rsidP="00CD3781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end"/>
            </w:r>
            <w:bookmarkEnd w:id="6"/>
          </w:p>
        </w:tc>
      </w:tr>
      <w:tr w:rsidR="00420634" w:rsidRPr="00B03B62" w14:paraId="0B494894" w14:textId="77777777" w:rsidTr="00CD378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84A7" w14:textId="77777777" w:rsidR="00420634" w:rsidRPr="00B03B62" w:rsidRDefault="00420634" w:rsidP="00CD378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OIB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6C033" w14:textId="77777777" w:rsidR="00420634" w:rsidRPr="00B03B62" w:rsidRDefault="00420634" w:rsidP="00CD3781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53F2" w14:textId="77777777" w:rsidR="00420634" w:rsidRPr="00B03B62" w:rsidRDefault="00420634" w:rsidP="00CD3781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fldChar w:fldCharType="end"/>
            </w:r>
            <w:bookmarkEnd w:id="7"/>
          </w:p>
        </w:tc>
      </w:tr>
      <w:tr w:rsidR="00420634" w:rsidRPr="00B03B62" w14:paraId="53241DD5" w14:textId="77777777" w:rsidTr="00CD3781">
        <w:trPr>
          <w:gridAfter w:val="3"/>
          <w:wAfter w:w="7089" w:type="dxa"/>
        </w:trPr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720B31" w14:textId="77777777" w:rsidR="00420634" w:rsidRPr="00B03B62" w:rsidRDefault="00420634" w:rsidP="00CD378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</w:tr>
    </w:tbl>
    <w:p w14:paraId="2B9955B6" w14:textId="77777777" w:rsidR="00420634" w:rsidRPr="00B03B62" w:rsidRDefault="00420634" w:rsidP="00420634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420634" w:rsidRPr="00B03B62" w14:paraId="473BABE9" w14:textId="77777777" w:rsidTr="00CD378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FF16" w14:textId="77777777" w:rsidR="00420634" w:rsidRPr="00B03B62" w:rsidRDefault="00420634" w:rsidP="00CD3781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mallCaps/>
                <w:sz w:val="24"/>
                <w:szCs w:val="24"/>
                <w:lang w:val="hr-HR"/>
              </w:rPr>
              <w:t>KONTAKT PODACI</w:t>
            </w:r>
          </w:p>
        </w:tc>
      </w:tr>
    </w:tbl>
    <w:p w14:paraId="573ED6F8" w14:textId="77777777" w:rsidR="00420634" w:rsidRPr="00B03B62" w:rsidRDefault="00420634" w:rsidP="00420634">
      <w:pPr>
        <w:pStyle w:val="Aaoeeu"/>
        <w:widowControl/>
        <w:spacing w:before="120"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3150"/>
        <w:gridCol w:w="1440"/>
        <w:gridCol w:w="2214"/>
      </w:tblGrid>
      <w:tr w:rsidR="00420634" w:rsidRPr="00B03B62" w14:paraId="6CF50F73" w14:textId="77777777" w:rsidTr="00CD3781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C9D352" w14:textId="77777777" w:rsidR="00420634" w:rsidRPr="00B03B62" w:rsidRDefault="00420634" w:rsidP="00CD378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ADRESA STANOVANJA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CA17D" w14:textId="77777777" w:rsidR="00420634" w:rsidRPr="00B03B62" w:rsidRDefault="00420634" w:rsidP="00CD3781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3B29" w14:textId="77777777" w:rsidR="00420634" w:rsidRPr="00B03B62" w:rsidRDefault="00420634" w:rsidP="00CD378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Ulica i kućni broj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6C63" w14:textId="77777777" w:rsidR="00420634" w:rsidRPr="00B03B62" w:rsidRDefault="00420634" w:rsidP="00CD378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Poštanski broj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D94C" w14:textId="77777777" w:rsidR="00420634" w:rsidRPr="00B03B62" w:rsidRDefault="00420634" w:rsidP="00CD378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Grad</w:t>
            </w:r>
          </w:p>
        </w:tc>
      </w:tr>
      <w:tr w:rsidR="00420634" w:rsidRPr="00B03B62" w14:paraId="7A820509" w14:textId="77777777" w:rsidTr="00CD3781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9CA0" w14:textId="77777777" w:rsidR="00420634" w:rsidRPr="00B03B62" w:rsidRDefault="00420634" w:rsidP="00CD378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B64B1" w14:textId="77777777" w:rsidR="00420634" w:rsidRPr="00B03B62" w:rsidRDefault="00420634" w:rsidP="00CD3781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A77B" w14:textId="77777777" w:rsidR="00420634" w:rsidRPr="00B03B62" w:rsidRDefault="00420634" w:rsidP="00CD378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D09B" w14:textId="77777777" w:rsidR="00420634" w:rsidRPr="00B03B62" w:rsidRDefault="00420634" w:rsidP="00CD3781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highlight w:val="yellow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A99F" w14:textId="77777777" w:rsidR="00420634" w:rsidRPr="00B03B62" w:rsidRDefault="00420634" w:rsidP="00CD3781">
            <w:pPr>
              <w:pStyle w:val="Eaoaeaa"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420634" w:rsidRPr="00B03B62" w14:paraId="48CF9887" w14:textId="77777777" w:rsidTr="00CD378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119" w:type="dxa"/>
          </w:tcPr>
          <w:p w14:paraId="69082706" w14:textId="77777777" w:rsidR="00420634" w:rsidRPr="00B03B62" w:rsidRDefault="00420634" w:rsidP="00CD378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 w:val="0"/>
                <w:sz w:val="24"/>
                <w:szCs w:val="24"/>
                <w:lang w:val="hr-HR"/>
              </w:rPr>
              <w:t>Broj telefona / mobitela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8CDFBA6" w14:textId="77777777" w:rsidR="00420634" w:rsidRPr="00B03B62" w:rsidRDefault="00420634" w:rsidP="00CD3781">
            <w:pPr>
              <w:pStyle w:val="Aaoeeu"/>
              <w:widowControl/>
              <w:spacing w:before="40" w:after="4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113C13C8" w14:textId="77777777" w:rsidR="00420634" w:rsidRPr="00B03B62" w:rsidRDefault="00420634" w:rsidP="00CD378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highlight w:val="yellow"/>
                <w:lang w:val="hr-HR"/>
              </w:rPr>
            </w:pP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  <w:sz w:val="24"/>
                <w:szCs w:val="24"/>
                <w:lang w:val="hr-HR"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sz w:val="24"/>
                <w:szCs w:val="24"/>
                <w:lang w:val="hr-HR"/>
              </w:rPr>
              <w:fldChar w:fldCharType="end"/>
            </w:r>
          </w:p>
        </w:tc>
      </w:tr>
      <w:tr w:rsidR="00420634" w:rsidRPr="00B03B62" w14:paraId="3572F4BF" w14:textId="77777777" w:rsidTr="00CD3781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119" w:type="dxa"/>
          </w:tcPr>
          <w:p w14:paraId="5F1B47B6" w14:textId="77777777" w:rsidR="00420634" w:rsidRPr="00B03B62" w:rsidRDefault="00420634" w:rsidP="00CD3781">
            <w:pPr>
              <w:pStyle w:val="Aaoeeu"/>
              <w:spacing w:before="20" w:after="20"/>
              <w:ind w:left="108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  <w:p w14:paraId="349AF4B3" w14:textId="77777777" w:rsidR="00420634" w:rsidRPr="00B03B62" w:rsidRDefault="00420634" w:rsidP="00CD3781">
            <w:pPr>
              <w:pStyle w:val="Aaoeeu"/>
              <w:spacing w:before="20" w:after="20"/>
              <w:ind w:left="108"/>
              <w:jc w:val="right"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7AA39DD" w14:textId="77777777" w:rsidR="00420634" w:rsidRPr="00B03B62" w:rsidRDefault="00420634" w:rsidP="00CD3781">
            <w:pPr>
              <w:spacing w:after="200" w:line="276" w:lineRule="auto"/>
              <w:rPr>
                <w:rFonts w:ascii="Arial Narrow" w:hAnsi="Arial Narrow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187AAE07" w14:textId="77777777" w:rsidR="00420634" w:rsidRPr="00B03B62" w:rsidRDefault="00420634" w:rsidP="00CD3781">
            <w:pPr>
              <w:spacing w:before="40" w:after="40" w:line="276" w:lineRule="auto"/>
              <w:rPr>
                <w:rFonts w:ascii="Arial Narrow" w:hAnsi="Arial Narrow"/>
                <w:highlight w:val="yellow"/>
              </w:rPr>
            </w:pPr>
            <w:r w:rsidRPr="00B03B62">
              <w:rPr>
                <w:rFonts w:ascii="Arial Narrow" w:hAnsi="Arial Narrow"/>
                <w:b/>
                <w:smallCaps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B03B62">
              <w:rPr>
                <w:rFonts w:ascii="Arial Narrow" w:hAnsi="Arial Narrow"/>
                <w:b/>
                <w:smallCaps/>
              </w:rPr>
              <w:instrText xml:space="preserve"> FORMTEXT </w:instrText>
            </w:r>
            <w:r w:rsidRPr="00B03B62">
              <w:rPr>
                <w:rFonts w:ascii="Arial Narrow" w:hAnsi="Arial Narrow"/>
                <w:b/>
                <w:smallCaps/>
              </w:rPr>
            </w:r>
            <w:r w:rsidRPr="00B03B62">
              <w:rPr>
                <w:rFonts w:ascii="Arial Narrow" w:hAnsi="Arial Narrow"/>
                <w:b/>
                <w:smallCaps/>
              </w:rPr>
              <w:fldChar w:fldCharType="separate"/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  <w:noProof/>
              </w:rPr>
              <w:t> </w:t>
            </w:r>
            <w:r w:rsidRPr="00B03B62">
              <w:rPr>
                <w:rFonts w:ascii="Arial Narrow" w:hAnsi="Arial Narrow"/>
                <w:b/>
                <w:smallCaps/>
              </w:rPr>
              <w:fldChar w:fldCharType="end"/>
            </w:r>
          </w:p>
        </w:tc>
      </w:tr>
    </w:tbl>
    <w:p w14:paraId="162411B1" w14:textId="77777777" w:rsidR="00420634" w:rsidRPr="00B03B62" w:rsidRDefault="00420634" w:rsidP="00420634">
      <w:pPr>
        <w:pStyle w:val="Aaoeeu"/>
        <w:widowControl/>
        <w:rPr>
          <w:rFonts w:ascii="Arial Narrow" w:hAnsi="Arial Narrow"/>
          <w:sz w:val="24"/>
          <w:szCs w:val="24"/>
          <w:lang w:val="hr-HR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6807"/>
      </w:tblGrid>
      <w:tr w:rsidR="00420634" w:rsidRPr="00B03B62" w14:paraId="6EF0B336" w14:textId="77777777" w:rsidTr="00CD378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5FAA" w14:textId="77777777" w:rsidR="00420634" w:rsidRPr="00B03B62" w:rsidRDefault="00420634" w:rsidP="00CD3781">
            <w:pPr>
              <w:pStyle w:val="Aaoeeu"/>
              <w:widowControl/>
              <w:rPr>
                <w:rFonts w:ascii="Arial Narrow" w:hAnsi="Arial Narrow"/>
                <w:b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b/>
                <w:sz w:val="24"/>
                <w:szCs w:val="24"/>
                <w:lang w:val="hr-HR"/>
              </w:rPr>
              <w:t xml:space="preserve">PRAVO PREDNOSTI NA KOJE SE KANDIDAT POZIVA  </w:t>
            </w:r>
          </w:p>
          <w:p w14:paraId="7BAD9E3F" w14:textId="77777777" w:rsidR="00420634" w:rsidRPr="00B03B62" w:rsidRDefault="00420634" w:rsidP="00CD3781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(zaokružiti pravo prednosti na koje se kandidat poziva i priložiti potrebnu dokumentaciju):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CDE82" w14:textId="77777777" w:rsidR="00420634" w:rsidRPr="00B03B62" w:rsidRDefault="00420634" w:rsidP="00CD3781">
            <w:pPr>
              <w:pStyle w:val="Aaoeeu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hr-HR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FDC3" w14:textId="77777777" w:rsidR="00420634" w:rsidRDefault="00420634" w:rsidP="00CD3781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a) prema čl. 101. Zakona o  hrvatskim braniteljima iz Domovinskog rata i 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</w:t>
            </w:r>
          </w:p>
          <w:p w14:paraId="6DE40830" w14:textId="77777777" w:rsidR="00420634" w:rsidRPr="00B03B62" w:rsidRDefault="00420634" w:rsidP="00CD3781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 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članovima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njihovih obitelji </w:t>
            </w:r>
          </w:p>
          <w:p w14:paraId="601B1E6F" w14:textId="77777777" w:rsidR="00420634" w:rsidRDefault="00420634" w:rsidP="00CD3781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b) prema čl. 48.f  Zakona o zaštiti vojnih i civilnih invalida rata  </w:t>
            </w:r>
          </w:p>
          <w:p w14:paraId="0B6B720D" w14:textId="77777777" w:rsidR="00420634" w:rsidRDefault="00420634" w:rsidP="00CD3781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c) </w:t>
            </w:r>
            <w:proofErr w:type="spellStart"/>
            <w:proofErr w:type="gramStart"/>
            <w:r>
              <w:rPr>
                <w:rFonts w:ascii="Arial Narrow" w:hAnsi="Arial Narrow"/>
                <w:sz w:val="24"/>
                <w:szCs w:val="24"/>
              </w:rPr>
              <w:t>prema</w:t>
            </w:r>
            <w:proofErr w:type="spellEnd"/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članku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47.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Zakona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civilnim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stradalnicima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iz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Domovinskog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rada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34031B83" w14:textId="77777777" w:rsidR="00420634" w:rsidRDefault="00420634" w:rsidP="00CD3781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d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) prema čl. 9. Zakona o profesionalnoj rehabilitaciji i zapošljavanju osoba s</w:t>
            </w:r>
          </w:p>
          <w:p w14:paraId="764352AB" w14:textId="77777777" w:rsidR="00420634" w:rsidRDefault="00420634" w:rsidP="00CD3781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 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 invaliditetom </w:t>
            </w:r>
          </w:p>
          <w:p w14:paraId="0FC76169" w14:textId="77777777" w:rsidR="00420634" w:rsidRPr="00B03B62" w:rsidRDefault="00420634" w:rsidP="00CD3781">
            <w:pPr>
              <w:pStyle w:val="Aaoeeu"/>
              <w:widowControl/>
              <w:rPr>
                <w:rFonts w:ascii="Arial Narrow" w:hAnsi="Arial Narrow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sz w:val="24"/>
                <w:szCs w:val="24"/>
                <w:lang w:val="hr-HR"/>
              </w:rPr>
              <w:t>e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>) prema čl. 22. Ustavn</w:t>
            </w:r>
            <w:r>
              <w:rPr>
                <w:rFonts w:ascii="Arial Narrow" w:hAnsi="Arial Narrow"/>
                <w:sz w:val="24"/>
                <w:szCs w:val="24"/>
                <w:lang w:val="hr-HR"/>
              </w:rPr>
              <w:t xml:space="preserve">og zakona o pravima nacionalnih </w:t>
            </w:r>
            <w:r w:rsidRPr="00B03B62">
              <w:rPr>
                <w:rFonts w:ascii="Arial Narrow" w:hAnsi="Arial Narrow"/>
                <w:sz w:val="24"/>
                <w:szCs w:val="24"/>
                <w:lang w:val="hr-HR"/>
              </w:rPr>
              <w:t xml:space="preserve">manjina </w:t>
            </w:r>
          </w:p>
        </w:tc>
      </w:tr>
    </w:tbl>
    <w:p w14:paraId="2318160E" w14:textId="77777777" w:rsidR="00420634" w:rsidRDefault="00420634" w:rsidP="00420634">
      <w:pPr>
        <w:pStyle w:val="Aaoeeu"/>
        <w:widowControl/>
        <w:rPr>
          <w:rFonts w:ascii="Arial Narrow" w:hAnsi="Arial Narrow"/>
          <w:lang w:val="hr-HR"/>
        </w:rPr>
      </w:pPr>
    </w:p>
    <w:p w14:paraId="6E12DF3D" w14:textId="77777777" w:rsidR="00420634" w:rsidRPr="00A2336A" w:rsidRDefault="00420634" w:rsidP="00420634">
      <w:pPr>
        <w:pStyle w:val="Aaoeeu"/>
        <w:widowControl/>
        <w:jc w:val="both"/>
        <w:rPr>
          <w:rFonts w:ascii="Arial Narrow" w:hAnsi="Arial Narrow"/>
          <w:sz w:val="16"/>
          <w:szCs w:val="16"/>
          <w:lang w:val="hr-HR"/>
        </w:rPr>
      </w:pPr>
      <w:r w:rsidRPr="00A2336A">
        <w:rPr>
          <w:rFonts w:ascii="Arial Narrow" w:hAnsi="Arial Narrow"/>
          <w:sz w:val="16"/>
          <w:szCs w:val="16"/>
          <w:lang w:val="hr-HR"/>
        </w:rPr>
        <w:t>Politika zaštite privatnosti uređuje način postupanja s informacijama koje Ministarstvo obrađuje odnosno prikuplja prilikom provedbe postupka prijma u državnu službu. Napominjemo kako se obrada prikupljenih osobnih podataka temelji na zakonitoj osnovi obrade u skladu s Općom uredbom o zaštiti podataka.  Moguće je da Vaše osobne podatke učinimo dostupnima i drugim sudionicima u postupku zapošljavanja (tijela državne uprave, doktor medicine rada, HZZ i dr.), a sve s ciljem ispunjenja svrhe za koju su navedeni osobni podaci prikupljeni. Svojim potpisom dajete nam suglasnost za korištenje Vaših osobnih podataka u gore navedene svrhe</w:t>
      </w:r>
    </w:p>
    <w:p w14:paraId="650B244A" w14:textId="77777777" w:rsidR="00420634" w:rsidRDefault="00420634" w:rsidP="00420634">
      <w:pPr>
        <w:pStyle w:val="Aaoeeu"/>
        <w:widowControl/>
        <w:rPr>
          <w:rFonts w:ascii="Arial Narrow" w:hAnsi="Arial Narrow"/>
          <w:lang w:val="hr-HR"/>
        </w:rPr>
      </w:pPr>
    </w:p>
    <w:p w14:paraId="777C11E8" w14:textId="77777777" w:rsidR="00420634" w:rsidRDefault="00420634" w:rsidP="00420634">
      <w:pPr>
        <w:pStyle w:val="Aaoeeu"/>
        <w:widowControl/>
        <w:rPr>
          <w:rFonts w:ascii="Arial Narrow" w:hAnsi="Arial Narrow"/>
          <w:lang w:val="hr-HR"/>
        </w:rPr>
      </w:pPr>
    </w:p>
    <w:p w14:paraId="6DC7E81D" w14:textId="77777777" w:rsidR="00420634" w:rsidRPr="005C4A4A" w:rsidRDefault="00420634" w:rsidP="00420634">
      <w:pPr>
        <w:pStyle w:val="Aaoeeu"/>
        <w:widowControl/>
        <w:rPr>
          <w:rFonts w:ascii="Arial Narrow" w:hAnsi="Arial Narrow"/>
          <w:lang w:val="hr-HR"/>
        </w:rPr>
      </w:pPr>
    </w:p>
    <w:p w14:paraId="2920A409" w14:textId="77777777" w:rsidR="00420634" w:rsidRPr="005C4A4A" w:rsidRDefault="00420634" w:rsidP="00420634">
      <w:pPr>
        <w:pStyle w:val="Aaoeeu"/>
        <w:widowControl/>
        <w:tabs>
          <w:tab w:val="left" w:pos="6912"/>
        </w:tabs>
        <w:rPr>
          <w:rFonts w:ascii="Arial Narrow" w:hAnsi="Arial Narrow"/>
          <w:b/>
          <w:lang w:val="hr-HR"/>
        </w:rPr>
      </w:pPr>
      <w:r w:rsidRPr="005C4A4A">
        <w:rPr>
          <w:rFonts w:ascii="Arial Narrow" w:hAnsi="Arial Narrow"/>
          <w:b/>
          <w:smallCaps/>
          <w:lang w:val="hr-HR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5C4A4A">
        <w:rPr>
          <w:rFonts w:ascii="Arial Narrow" w:hAnsi="Arial Narrow"/>
          <w:b/>
          <w:smallCaps/>
          <w:lang w:val="hr-HR"/>
        </w:rPr>
        <w:instrText xml:space="preserve"> FORMTEXT </w:instrText>
      </w:r>
      <w:r w:rsidRPr="005C4A4A">
        <w:rPr>
          <w:rFonts w:ascii="Arial Narrow" w:hAnsi="Arial Narrow"/>
          <w:b/>
          <w:smallCaps/>
          <w:lang w:val="hr-HR"/>
        </w:rPr>
      </w:r>
      <w:r w:rsidRPr="005C4A4A">
        <w:rPr>
          <w:rFonts w:ascii="Arial Narrow" w:hAnsi="Arial Narrow"/>
          <w:b/>
          <w:smallCaps/>
          <w:lang w:val="hr-HR"/>
        </w:rPr>
        <w:fldChar w:fldCharType="separate"/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noProof/>
          <w:lang w:val="hr-HR"/>
        </w:rPr>
        <w:t> </w:t>
      </w:r>
      <w:r w:rsidRPr="005C4A4A">
        <w:rPr>
          <w:rFonts w:ascii="Arial Narrow" w:hAnsi="Arial Narrow"/>
          <w:b/>
          <w:smallCaps/>
          <w:lang w:val="hr-HR"/>
        </w:rPr>
        <w:fldChar w:fldCharType="end"/>
      </w:r>
      <w:r w:rsidRPr="005C4A4A">
        <w:rPr>
          <w:rFonts w:ascii="Arial Narrow" w:hAnsi="Arial Narrow"/>
          <w:b/>
          <w:lang w:val="hr-HR"/>
        </w:rPr>
        <w:tab/>
      </w:r>
    </w:p>
    <w:p w14:paraId="6441BEB7" w14:textId="6D85E623" w:rsidR="00420634" w:rsidRPr="005C4A4A" w:rsidRDefault="00420634" w:rsidP="00420634">
      <w:pPr>
        <w:pStyle w:val="Aaoeeu"/>
        <w:widowControl/>
        <w:jc w:val="center"/>
        <w:rPr>
          <w:rFonts w:ascii="Arial Narrow" w:hAnsi="Arial Narrow"/>
          <w:b/>
          <w:lang w:val="hr-HR"/>
        </w:rPr>
      </w:pPr>
      <w:r w:rsidRPr="005C4A4A">
        <w:rPr>
          <w:noProof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1999447" wp14:editId="0A334FB7">
                <wp:simplePos x="0" y="0"/>
                <wp:positionH relativeFrom="column">
                  <wp:posOffset>3776980</wp:posOffset>
                </wp:positionH>
                <wp:positionV relativeFrom="paragraph">
                  <wp:posOffset>110489</wp:posOffset>
                </wp:positionV>
                <wp:extent cx="2047875" cy="0"/>
                <wp:effectExtent l="0" t="0" r="28575" b="1905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1627A" id="Ravni poveznik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7.4pt,8.7pt" to="45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" strokecolor="windowText" strokeweight="1pt">
                <o:lock v:ext="edit" shapetype="f"/>
              </v:line>
            </w:pict>
          </mc:Fallback>
        </mc:AlternateContent>
      </w:r>
      <w:r w:rsidRPr="005C4A4A">
        <w:rPr>
          <w:noProof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BDA2755" wp14:editId="3AE01A9B">
                <wp:simplePos x="0" y="0"/>
                <wp:positionH relativeFrom="column">
                  <wp:posOffset>-23495</wp:posOffset>
                </wp:positionH>
                <wp:positionV relativeFrom="paragraph">
                  <wp:posOffset>110489</wp:posOffset>
                </wp:positionV>
                <wp:extent cx="2133600" cy="0"/>
                <wp:effectExtent l="0" t="0" r="19050" b="1905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76BEC" id="Ravni poveznik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5pt,8.7pt" to="16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" strokecolor="windowText" strokeweight="1pt">
                <o:lock v:ext="edit" shapetype="f"/>
              </v:line>
            </w:pict>
          </mc:Fallback>
        </mc:AlternateContent>
      </w:r>
    </w:p>
    <w:p w14:paraId="493E5D54" w14:textId="77777777" w:rsidR="00420634" w:rsidRPr="005C4A4A" w:rsidRDefault="00420634" w:rsidP="00420634">
      <w:pPr>
        <w:pStyle w:val="Aaoeeu"/>
        <w:widowControl/>
        <w:rPr>
          <w:rFonts w:ascii="Arial Narrow" w:hAnsi="Arial Narrow"/>
          <w:b/>
          <w:lang w:val="hr-HR"/>
        </w:rPr>
      </w:pPr>
      <w:r w:rsidRPr="005C4A4A">
        <w:rPr>
          <w:rFonts w:ascii="Arial Narrow" w:hAnsi="Arial Narrow"/>
          <w:b/>
          <w:lang w:val="hr-HR"/>
        </w:rPr>
        <w:t xml:space="preserve">                   Mjesto i datum                                                                                                        Vlastoručni  potpis </w:t>
      </w:r>
    </w:p>
    <w:p w14:paraId="788F3A1A" w14:textId="77777777" w:rsidR="00420634" w:rsidRDefault="00420634" w:rsidP="00420634"/>
    <w:p w14:paraId="29B4E870" w14:textId="77777777" w:rsidR="00420634" w:rsidRDefault="00420634" w:rsidP="00420634">
      <w:pPr>
        <w:rPr>
          <w:rFonts w:ascii="Arial Narrow" w:hAnsi="Arial Narrow"/>
          <w:b/>
          <w:sz w:val="22"/>
        </w:rPr>
      </w:pPr>
    </w:p>
    <w:p w14:paraId="1C45E73B" w14:textId="77777777" w:rsidR="00420634" w:rsidRDefault="00420634" w:rsidP="00420634">
      <w:pPr>
        <w:rPr>
          <w:rFonts w:ascii="Arial Narrow" w:hAnsi="Arial Narrow"/>
          <w:b/>
          <w:sz w:val="22"/>
        </w:rPr>
      </w:pPr>
    </w:p>
    <w:p w14:paraId="40C49468" w14:textId="77777777" w:rsidR="00420634" w:rsidRDefault="00420634" w:rsidP="00420634">
      <w:pPr>
        <w:rPr>
          <w:rFonts w:ascii="Arial Narrow" w:hAnsi="Arial Narrow"/>
          <w:b/>
          <w:sz w:val="22"/>
        </w:rPr>
      </w:pPr>
    </w:p>
    <w:p w14:paraId="507E28AE" w14:textId="77777777" w:rsidR="00420634" w:rsidRDefault="00420634" w:rsidP="00420634">
      <w:pPr>
        <w:rPr>
          <w:rFonts w:ascii="Arial Narrow" w:hAnsi="Arial Narrow"/>
          <w:b/>
          <w:sz w:val="22"/>
        </w:rPr>
      </w:pPr>
      <w:r w:rsidRPr="008C36B9">
        <w:rPr>
          <w:rFonts w:ascii="Arial Narrow" w:hAnsi="Arial Narrow"/>
          <w:b/>
          <w:sz w:val="22"/>
        </w:rPr>
        <w:t xml:space="preserve">NAPOMENA: </w:t>
      </w:r>
    </w:p>
    <w:p w14:paraId="12EB7F51" w14:textId="77777777" w:rsidR="00420634" w:rsidRPr="008C36B9" w:rsidRDefault="00420634" w:rsidP="00420634">
      <w:pPr>
        <w:rPr>
          <w:rFonts w:ascii="Arial Narrow" w:hAnsi="Arial Narrow"/>
          <w:b/>
          <w:sz w:val="22"/>
        </w:rPr>
      </w:pPr>
      <w:r w:rsidRPr="008C36B9">
        <w:rPr>
          <w:rFonts w:ascii="Arial Narrow" w:hAnsi="Arial Narrow"/>
          <w:b/>
          <w:sz w:val="22"/>
        </w:rPr>
        <w:t xml:space="preserve">Prijavnom obrascu je potrebno priložiti svu </w:t>
      </w:r>
      <w:r>
        <w:rPr>
          <w:rFonts w:ascii="Arial Narrow" w:hAnsi="Arial Narrow"/>
          <w:b/>
          <w:sz w:val="22"/>
        </w:rPr>
        <w:t>traženu</w:t>
      </w:r>
      <w:r w:rsidRPr="008C36B9">
        <w:rPr>
          <w:rFonts w:ascii="Arial Narrow" w:hAnsi="Arial Narrow"/>
          <w:b/>
          <w:sz w:val="22"/>
        </w:rPr>
        <w:t xml:space="preserve"> dokumentaciju navedenu u </w:t>
      </w:r>
      <w:r>
        <w:rPr>
          <w:rFonts w:ascii="Arial Narrow" w:hAnsi="Arial Narrow"/>
          <w:b/>
          <w:sz w:val="22"/>
        </w:rPr>
        <w:t>Oglasu</w:t>
      </w:r>
    </w:p>
    <w:p w14:paraId="42AE1201" w14:textId="2AF58662" w:rsidR="00420634" w:rsidRDefault="00420634" w:rsidP="00F76419">
      <w:pPr>
        <w:tabs>
          <w:tab w:val="left" w:pos="5103"/>
        </w:tabs>
      </w:pPr>
    </w:p>
    <w:sectPr w:rsidR="00420634">
      <w:footerReference w:type="default" r:id="rId11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5CBF9" w14:textId="77777777" w:rsidR="006F64E9" w:rsidRDefault="006F64E9">
      <w:r>
        <w:separator/>
      </w:r>
    </w:p>
  </w:endnote>
  <w:endnote w:type="continuationSeparator" w:id="0">
    <w:p w14:paraId="6E0A91A1" w14:textId="77777777" w:rsidR="006F64E9" w:rsidRDefault="006F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A840F" w14:textId="77777777" w:rsidR="001C799F" w:rsidRDefault="00F76419">
    <w:pPr>
      <w:pStyle w:val="Podnoje"/>
      <w:rPr>
        <w:lang w:val="hr-HR"/>
      </w:rPr>
    </w:pPr>
    <w:r>
      <w:rPr>
        <w:noProof/>
        <w:lang w:val="hr-HR" w:eastAsia="hr-HR"/>
      </w:rPr>
      <w:drawing>
        <wp:inline distT="0" distB="0" distL="0" distR="0" wp14:anchorId="40A5EBCD" wp14:editId="3853FEBA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192E7C" w14:textId="77777777" w:rsidR="001C799F" w:rsidRDefault="00F76419">
    <w:pPr>
      <w:pStyle w:val="Podnoje"/>
    </w:pPr>
    <w:r>
      <w:rPr>
        <w:lang w:val="hr-HR"/>
      </w:rPr>
      <w:t>6mtlINRTKUOta01i0Rbkkg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30D5E" w14:textId="77777777" w:rsidR="006F64E9" w:rsidRDefault="006F64E9">
      <w:r>
        <w:separator/>
      </w:r>
    </w:p>
  </w:footnote>
  <w:footnote w:type="continuationSeparator" w:id="0">
    <w:p w14:paraId="0AB203BB" w14:textId="77777777" w:rsidR="006F64E9" w:rsidRDefault="006F6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6851"/>
    <w:multiLevelType w:val="multilevel"/>
    <w:tmpl w:val="4CD4EDE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1FAB11B5"/>
    <w:multiLevelType w:val="hybridMultilevel"/>
    <w:tmpl w:val="FDF43F06"/>
    <w:lvl w:ilvl="0" w:tplc="3B6E55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57874"/>
    <w:multiLevelType w:val="hybridMultilevel"/>
    <w:tmpl w:val="F356F1D6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10EF9"/>
    <w:multiLevelType w:val="multilevel"/>
    <w:tmpl w:val="2CA29A6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450F02E5"/>
    <w:multiLevelType w:val="multilevel"/>
    <w:tmpl w:val="6050476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47C760F8"/>
    <w:multiLevelType w:val="hybridMultilevel"/>
    <w:tmpl w:val="BF1ADF1C"/>
    <w:lvl w:ilvl="0" w:tplc="C0527B28">
      <w:start w:val="1"/>
      <w:numFmt w:val="decimal"/>
      <w:lvlText w:val="%1."/>
      <w:lvlJc w:val="left"/>
      <w:pPr>
        <w:ind w:left="720" w:hanging="360"/>
      </w:pPr>
    </w:lvl>
    <w:lvl w:ilvl="1" w:tplc="1146EEC4">
      <w:start w:val="1"/>
      <w:numFmt w:val="lowerLetter"/>
      <w:lvlText w:val="%2."/>
      <w:lvlJc w:val="left"/>
      <w:pPr>
        <w:ind w:left="1440" w:hanging="360"/>
      </w:pPr>
    </w:lvl>
    <w:lvl w:ilvl="2" w:tplc="8A1CC390">
      <w:start w:val="1"/>
      <w:numFmt w:val="lowerRoman"/>
      <w:lvlText w:val="%3."/>
      <w:lvlJc w:val="right"/>
      <w:pPr>
        <w:ind w:left="2160" w:hanging="180"/>
      </w:pPr>
    </w:lvl>
    <w:lvl w:ilvl="3" w:tplc="F36C22D0">
      <w:start w:val="1"/>
      <w:numFmt w:val="decimal"/>
      <w:lvlText w:val="%4."/>
      <w:lvlJc w:val="left"/>
      <w:pPr>
        <w:ind w:left="2880" w:hanging="360"/>
      </w:pPr>
    </w:lvl>
    <w:lvl w:ilvl="4" w:tplc="D2A829F0">
      <w:start w:val="1"/>
      <w:numFmt w:val="lowerLetter"/>
      <w:lvlText w:val="%5."/>
      <w:lvlJc w:val="left"/>
      <w:pPr>
        <w:ind w:left="3600" w:hanging="360"/>
      </w:pPr>
    </w:lvl>
    <w:lvl w:ilvl="5" w:tplc="5B400830">
      <w:start w:val="1"/>
      <w:numFmt w:val="lowerRoman"/>
      <w:lvlText w:val="%6."/>
      <w:lvlJc w:val="right"/>
      <w:pPr>
        <w:ind w:left="4320" w:hanging="180"/>
      </w:pPr>
    </w:lvl>
    <w:lvl w:ilvl="6" w:tplc="53DEF4A6">
      <w:start w:val="1"/>
      <w:numFmt w:val="decimal"/>
      <w:lvlText w:val="%7."/>
      <w:lvlJc w:val="left"/>
      <w:pPr>
        <w:ind w:left="5040" w:hanging="360"/>
      </w:pPr>
    </w:lvl>
    <w:lvl w:ilvl="7" w:tplc="443ADC76">
      <w:start w:val="1"/>
      <w:numFmt w:val="lowerLetter"/>
      <w:lvlText w:val="%8."/>
      <w:lvlJc w:val="left"/>
      <w:pPr>
        <w:ind w:left="5760" w:hanging="360"/>
      </w:pPr>
    </w:lvl>
    <w:lvl w:ilvl="8" w:tplc="5FBC1F9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1152D"/>
    <w:multiLevelType w:val="multilevel"/>
    <w:tmpl w:val="39DC385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623A20BE"/>
    <w:multiLevelType w:val="hybridMultilevel"/>
    <w:tmpl w:val="C60AEF9A"/>
    <w:lvl w:ilvl="0" w:tplc="584CD4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9F"/>
    <w:rsid w:val="00120207"/>
    <w:rsid w:val="001C799F"/>
    <w:rsid w:val="00376513"/>
    <w:rsid w:val="00420634"/>
    <w:rsid w:val="006F64E9"/>
    <w:rsid w:val="007565AD"/>
    <w:rsid w:val="00F7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D11F1E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F7641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76419"/>
    <w:pPr>
      <w:ind w:left="720"/>
      <w:contextualSpacing/>
    </w:pPr>
  </w:style>
  <w:style w:type="table" w:customStyle="1" w:styleId="Svijetlipopis1">
    <w:name w:val="Svijetli popis1"/>
    <w:basedOn w:val="Obinatablica"/>
    <w:next w:val="Svijetlipopis"/>
    <w:uiPriority w:val="61"/>
    <w:rsid w:val="00F76419"/>
    <w:rPr>
      <w:rFonts w:asciiTheme="minorHAnsi" w:eastAsiaTheme="minorHAnsi" w:hAnsiTheme="minorHAnsi" w:cstheme="minorBidi"/>
      <w:sz w:val="22"/>
      <w:szCs w:val="22"/>
      <w:lang w:val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vijetlipopis">
    <w:name w:val="Light List"/>
    <w:basedOn w:val="Obinatablica"/>
    <w:uiPriority w:val="61"/>
    <w:semiHidden/>
    <w:unhideWhenUsed/>
    <w:rsid w:val="00F7641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Aaoeeu">
    <w:name w:val="Aaoeeu"/>
    <w:rsid w:val="00420634"/>
    <w:pPr>
      <w:widowControl w:val="0"/>
    </w:pPr>
  </w:style>
  <w:style w:type="paragraph" w:customStyle="1" w:styleId="Aeeaoaeaa1">
    <w:name w:val="A?eeaoae?aa 1"/>
    <w:basedOn w:val="Aaoeeu"/>
    <w:next w:val="Aaoeeu"/>
    <w:rsid w:val="00420634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420634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pu.gov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pu.gov.h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B48CA-CD14-4ACD-9EAE-8D81A8C5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Brankica Gluhak</cp:lastModifiedBy>
  <cp:revision>2</cp:revision>
  <cp:lastPrinted>2013-10-21T09:54:00Z</cp:lastPrinted>
  <dcterms:created xsi:type="dcterms:W3CDTF">2023-05-29T10:25:00Z</dcterms:created>
  <dcterms:modified xsi:type="dcterms:W3CDTF">2023-05-29T10:25:00Z</dcterms:modified>
</cp:coreProperties>
</file>